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21A6" w14:textId="232FF047" w:rsidR="007220DE" w:rsidRPr="006C53AB" w:rsidRDefault="00A520E5" w:rsidP="00A520E5">
      <w:pPr>
        <w:spacing w:line="360" w:lineRule="auto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FD3F79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FD3F79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Pr="00FD3F79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FD3F79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FD3F79">
        <w:rPr>
          <w:rFonts w:ascii="Trebuchet MS" w:hAnsi="Trebuchet MS"/>
          <w:i/>
          <w:sz w:val="22"/>
          <w:szCs w:val="22"/>
        </w:rPr>
        <w:t xml:space="preserve">Instrucțiunea AM </w:t>
      </w:r>
      <w:r w:rsidR="007220DE" w:rsidRPr="00C14DE3">
        <w:rPr>
          <w:rFonts w:ascii="Trebuchet MS" w:hAnsi="Trebuchet MS"/>
          <w:i/>
          <w:sz w:val="22"/>
          <w:szCs w:val="22"/>
        </w:rPr>
        <w:t>POCU nr.</w:t>
      </w:r>
      <w:r w:rsidR="00C14DE3" w:rsidRPr="00C14DE3">
        <w:rPr>
          <w:rFonts w:ascii="Trebuchet MS" w:hAnsi="Trebuchet MS"/>
          <w:i/>
          <w:sz w:val="22"/>
          <w:szCs w:val="22"/>
        </w:rPr>
        <w:t xml:space="preserve"> 16</w:t>
      </w:r>
      <w:bookmarkStart w:id="0" w:name="_Hlk81411177"/>
      <w:bookmarkStart w:id="1" w:name="_Hlk81411009"/>
      <w:r w:rsidR="00FD3F79" w:rsidRPr="00C14DE3">
        <w:rPr>
          <w:rFonts w:ascii="Trebuchet MS" w:hAnsi="Trebuchet MS"/>
          <w:i/>
          <w:sz w:val="22"/>
          <w:szCs w:val="22"/>
        </w:rPr>
        <w:t>/</w:t>
      </w:r>
      <w:r w:rsidR="00C14DE3" w:rsidRPr="00C14DE3">
        <w:rPr>
          <w:rFonts w:ascii="Trebuchet MS" w:hAnsi="Trebuchet MS"/>
          <w:i/>
          <w:sz w:val="22"/>
          <w:szCs w:val="22"/>
        </w:rPr>
        <w:t>12</w:t>
      </w:r>
      <w:r w:rsidR="00FD3F79" w:rsidRPr="00C14DE3">
        <w:rPr>
          <w:rFonts w:ascii="Trebuchet MS" w:hAnsi="Trebuchet MS"/>
          <w:i/>
          <w:sz w:val="22"/>
          <w:szCs w:val="22"/>
        </w:rPr>
        <w:t>.</w:t>
      </w:r>
      <w:r w:rsidR="00C14DE3" w:rsidRPr="00C14DE3">
        <w:rPr>
          <w:rFonts w:ascii="Trebuchet MS" w:hAnsi="Trebuchet MS"/>
          <w:i/>
          <w:sz w:val="22"/>
          <w:szCs w:val="22"/>
        </w:rPr>
        <w:t>04</w:t>
      </w:r>
      <w:r w:rsidR="00FD3F79" w:rsidRPr="00C14DE3">
        <w:rPr>
          <w:rFonts w:ascii="Trebuchet MS" w:hAnsi="Trebuchet MS"/>
          <w:i/>
          <w:sz w:val="22"/>
          <w:szCs w:val="22"/>
        </w:rPr>
        <w:t>.202</w:t>
      </w:r>
      <w:bookmarkEnd w:id="0"/>
      <w:r w:rsidR="00B11913" w:rsidRPr="00C14DE3">
        <w:rPr>
          <w:rFonts w:ascii="Trebuchet MS" w:hAnsi="Trebuchet MS"/>
          <w:i/>
          <w:sz w:val="22"/>
          <w:szCs w:val="22"/>
        </w:rPr>
        <w:t>2</w:t>
      </w:r>
      <w:r w:rsidR="007220DE" w:rsidRPr="006C53AB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146CB01A" w14:textId="77777777" w:rsidR="00A520E5" w:rsidRPr="00FD3F79" w:rsidRDefault="00A520E5" w:rsidP="00A520E5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28ACA446" w14:textId="77777777" w:rsidR="00047D60" w:rsidRPr="00FD3F79" w:rsidRDefault="00047D60" w:rsidP="00A520E5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0226C835" w14:textId="77777777" w:rsidR="00A520E5" w:rsidRPr="00FD3F79" w:rsidRDefault="00A520E5" w:rsidP="0009155B">
      <w:pPr>
        <w:spacing w:after="120"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FD3F79">
        <w:rPr>
          <w:rFonts w:ascii="Trebuchet MS" w:hAnsi="Trebuchet MS" w:cstheme="minorHAnsi"/>
          <w:b/>
          <w:bCs/>
          <w:sz w:val="22"/>
          <w:szCs w:val="22"/>
        </w:rPr>
        <w:t>DECLARAŢIE DE ELIGIBILITATE</w:t>
      </w:r>
    </w:p>
    <w:p w14:paraId="24DB4444" w14:textId="77777777" w:rsidR="00A520E5" w:rsidRPr="00FD3F79" w:rsidRDefault="00A520E5" w:rsidP="0009155B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2729CBBE" w14:textId="7CC991A9" w:rsidR="0047564B" w:rsidRPr="00881D5D" w:rsidRDefault="00A520E5" w:rsidP="00364FBD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</w:t>
      </w:r>
      <w:r w:rsidR="0009155B" w:rsidRPr="00FD3F79">
        <w:rPr>
          <w:rFonts w:ascii="Trebuchet MS" w:hAnsi="Trebuchet MS" w:cstheme="minorHAnsi"/>
          <w:i/>
          <w:sz w:val="22"/>
          <w:szCs w:val="22"/>
        </w:rPr>
        <w:t>, nume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&gt;, </w:t>
      </w:r>
      <w:r w:rsidRPr="00FD3F79">
        <w:rPr>
          <w:rFonts w:ascii="Trebuchet MS" w:hAnsi="Trebuchet MS" w:cstheme="minorHAnsi"/>
          <w:sz w:val="22"/>
          <w:szCs w:val="22"/>
        </w:rPr>
        <w:t>posesor al CI seria</w:t>
      </w:r>
      <w:r w:rsidR="00D53BFD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…..</w:t>
      </w:r>
      <w:r w:rsidR="008E1EF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nr</w:t>
      </w:r>
      <w:r w:rsidR="00D53BFD" w:rsidRPr="00FD3F79">
        <w:rPr>
          <w:rFonts w:ascii="Trebuchet MS" w:hAnsi="Trebuchet MS" w:cstheme="minorHAnsi"/>
          <w:sz w:val="22"/>
          <w:szCs w:val="22"/>
        </w:rPr>
        <w:t xml:space="preserve">. 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>denumire plan de afaceri</w:t>
      </w:r>
      <w:r w:rsidRPr="00FD3F79">
        <w:rPr>
          <w:rFonts w:ascii="Trebuchet MS" w:hAnsi="Trebuchet MS" w:cstheme="minorHAnsi"/>
          <w:i/>
          <w:sz w:val="22"/>
          <w:szCs w:val="22"/>
        </w:rPr>
        <w:t>&gt;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="007978F9"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>&lt;titlu proiect, ID proiect&gt;</w:t>
      </w:r>
      <w:r w:rsidRPr="00FD3F79">
        <w:rPr>
          <w:rFonts w:ascii="Trebuchet MS" w:hAnsi="Trebuchet MS" w:cstheme="minorHAnsi"/>
          <w:sz w:val="22"/>
          <w:szCs w:val="22"/>
        </w:rPr>
        <w:t xml:space="preserve">, cunoscând că falsul în </w:t>
      </w:r>
      <w:r w:rsidR="007978F9" w:rsidRPr="00FD3F79">
        <w:rPr>
          <w:rFonts w:ascii="Trebuchet MS" w:hAnsi="Trebuchet MS" w:cstheme="minorHAnsi"/>
          <w:sz w:val="22"/>
          <w:szCs w:val="22"/>
        </w:rPr>
        <w:t>declarații</w:t>
      </w:r>
      <w:r w:rsidRPr="00FD3F79">
        <w:rPr>
          <w:rFonts w:ascii="Trebuchet MS" w:hAnsi="Trebuchet MS" w:cstheme="minorHAnsi"/>
          <w:sz w:val="22"/>
          <w:szCs w:val="22"/>
        </w:rPr>
        <w:t xml:space="preserve"> este </w:t>
      </w:r>
      <w:r w:rsidRPr="00881D5D">
        <w:rPr>
          <w:rFonts w:ascii="Trebuchet MS" w:hAnsi="Trebuchet MS" w:cstheme="minorHAnsi"/>
          <w:sz w:val="22"/>
          <w:szCs w:val="22"/>
        </w:rPr>
        <w:t>pedepsit de Codul Penal, cu prilejul depunerii</w:t>
      </w:r>
      <w:r w:rsidR="007978F9" w:rsidRPr="00881D5D">
        <w:rPr>
          <w:rFonts w:ascii="Trebuchet MS" w:hAnsi="Trebuchet MS" w:cstheme="minorHAnsi"/>
          <w:sz w:val="22"/>
          <w:szCs w:val="22"/>
        </w:rPr>
        <w:t xml:space="preserve"> documentelor pentru verificare în vederea semnării contractului de subvenție</w:t>
      </w:r>
      <w:r w:rsidR="008414BC" w:rsidRPr="00881D5D">
        <w:rPr>
          <w:rFonts w:ascii="Trebuchet MS" w:hAnsi="Trebuchet MS" w:cstheme="minorHAnsi"/>
          <w:sz w:val="22"/>
          <w:szCs w:val="22"/>
        </w:rPr>
        <w:t xml:space="preserve"> în baza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 w:rsidR="00CF0EBB">
        <w:rPr>
          <w:rFonts w:ascii="Trebuchet MS" w:hAnsi="Trebuchet MS" w:cs="Trebuchet MS"/>
          <w:bCs/>
          <w:color w:val="000000" w:themeColor="text1"/>
          <w:sz w:val="22"/>
          <w:szCs w:val="22"/>
        </w:rPr>
        <w:t>1581</w:t>
      </w:r>
      <w:r w:rsidR="00CF0EBB" w:rsidRPr="00F67488">
        <w:rPr>
          <w:rFonts w:ascii="Trebuchet MS" w:hAnsi="Trebuchet MS" w:cs="Trebuchet MS"/>
          <w:bCs/>
          <w:color w:val="000000" w:themeColor="text1"/>
          <w:sz w:val="22"/>
          <w:szCs w:val="22"/>
        </w:rPr>
        <w:t>/201</w:t>
      </w:r>
      <w:r w:rsidR="00CF0EBB">
        <w:rPr>
          <w:rFonts w:ascii="Trebuchet MS" w:hAnsi="Trebuchet MS" w:cs="Trebuchet MS"/>
          <w:bCs/>
          <w:color w:val="000000" w:themeColor="text1"/>
          <w:sz w:val="22"/>
          <w:szCs w:val="22"/>
        </w:rPr>
        <w:t>9</w:t>
      </w:r>
      <w:r w:rsidR="00CF0EBB" w:rsidRPr="00F67488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="00CF0EBB" w:rsidRPr="00881D5D">
        <w:rPr>
          <w:rFonts w:ascii="Trebuchet MS" w:hAnsi="Trebuchet MS" w:cstheme="minorHAnsi"/>
          <w:sz w:val="22"/>
          <w:szCs w:val="22"/>
        </w:rPr>
        <w:t>schemei</w:t>
      </w:r>
      <w:r w:rsidR="00CF0EBB"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ajutor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proofErr w:type="spellStart"/>
      <w:r w:rsidR="00CF0EBB" w:rsidRPr="00881D5D">
        <w:rPr>
          <w:rFonts w:ascii="Trebuchet MS" w:hAnsi="Trebuchet MS" w:cstheme="minorHAnsi"/>
          <w:sz w:val="22"/>
          <w:szCs w:val="22"/>
        </w:rPr>
        <w:t>minimis</w:t>
      </w:r>
      <w:proofErr w:type="spellEnd"/>
      <w:r w:rsidR="00CF0EBB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B11913" w:rsidRPr="00881D5D">
        <w:rPr>
          <w:rFonts w:ascii="Trebuchet MS" w:hAnsi="Trebuchet MS" w:cstheme="minorHAnsi"/>
          <w:bCs/>
          <w:sz w:val="22"/>
          <w:szCs w:val="22"/>
        </w:rPr>
        <w:t>„</w:t>
      </w:r>
      <w:r w:rsidR="00CF0EBB" w:rsidRPr="00F67488">
        <w:rPr>
          <w:rFonts w:ascii="Trebuchet MS" w:hAnsi="Trebuchet MS"/>
          <w:color w:val="000000" w:themeColor="text1"/>
          <w:sz w:val="22"/>
          <w:szCs w:val="22"/>
        </w:rPr>
        <w:t>Implementarea strategiilor de dezvoltare locală în orașe</w:t>
      </w:r>
      <w:r w:rsidR="00CF0EBB">
        <w:rPr>
          <w:rFonts w:ascii="Trebuchet MS" w:hAnsi="Trebuchet MS"/>
          <w:color w:val="000000" w:themeColor="text1"/>
          <w:sz w:val="22"/>
          <w:szCs w:val="22"/>
        </w:rPr>
        <w:t>/ municipii</w:t>
      </w:r>
      <w:r w:rsidR="00CF0EBB" w:rsidRPr="00F67488">
        <w:rPr>
          <w:rFonts w:ascii="Trebuchet MS" w:hAnsi="Trebuchet MS"/>
          <w:color w:val="000000" w:themeColor="text1"/>
          <w:sz w:val="22"/>
          <w:szCs w:val="22"/>
        </w:rPr>
        <w:t xml:space="preserve"> cu o populație de </w:t>
      </w:r>
      <w:r w:rsidR="00CF0EBB">
        <w:rPr>
          <w:rFonts w:ascii="Trebuchet MS" w:hAnsi="Trebuchet MS"/>
          <w:color w:val="000000" w:themeColor="text1"/>
          <w:sz w:val="22"/>
          <w:szCs w:val="22"/>
        </w:rPr>
        <w:t>peste</w:t>
      </w:r>
      <w:r w:rsidR="00CF0EBB" w:rsidRPr="00F67488">
        <w:rPr>
          <w:rFonts w:ascii="Trebuchet MS" w:hAnsi="Trebuchet MS"/>
          <w:color w:val="000000" w:themeColor="text1"/>
          <w:sz w:val="22"/>
          <w:szCs w:val="22"/>
        </w:rPr>
        <w:t xml:space="preserve"> 20.000 locuitori</w:t>
      </w:r>
      <w:r w:rsidR="00B11913" w:rsidRPr="00881D5D">
        <w:rPr>
          <w:rFonts w:ascii="Trebuchet MS" w:hAnsi="Trebuchet MS"/>
          <w:bCs/>
          <w:i/>
          <w:iCs/>
          <w:color w:val="000000" w:themeColor="text1"/>
          <w:sz w:val="22"/>
          <w:szCs w:val="22"/>
        </w:rPr>
        <w:t>”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7564B" w:rsidRPr="00881D5D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="0047564B" w:rsidRPr="00881D5D">
        <w:rPr>
          <w:rFonts w:ascii="Trebuchet MS" w:hAnsi="Trebuchet MS" w:cstheme="minorHAnsi"/>
          <w:sz w:val="22"/>
          <w:szCs w:val="22"/>
        </w:rPr>
        <w:t>:</w:t>
      </w:r>
    </w:p>
    <w:p w14:paraId="671A340E" w14:textId="7258519D" w:rsidR="007978F9" w:rsidRPr="0059088E" w:rsidRDefault="0047564B" w:rsidP="00364FB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</w:t>
      </w:r>
      <w:r w:rsidR="007978F9" w:rsidRPr="0059088E">
        <w:rPr>
          <w:rFonts w:ascii="Trebuchet MS" w:hAnsi="Trebuchet MS" w:cstheme="minorHAnsi"/>
          <w:sz w:val="22"/>
          <w:szCs w:val="22"/>
        </w:rPr>
        <w:t>ntreprinderea care este/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va fi constituită conform art.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3 alin. (</w:t>
      </w:r>
      <w:r w:rsidR="000E719D" w:rsidRPr="0059088E">
        <w:rPr>
          <w:rFonts w:ascii="Trebuchet MS" w:hAnsi="Trebuchet MS" w:cstheme="minorHAnsi"/>
          <w:sz w:val="22"/>
          <w:szCs w:val="22"/>
        </w:rPr>
        <w:t>9</w:t>
      </w:r>
      <w:r w:rsidR="007978F9" w:rsidRPr="0059088E">
        <w:rPr>
          <w:rFonts w:ascii="Trebuchet MS" w:hAnsi="Trebuchet MS" w:cstheme="minorHAnsi"/>
          <w:sz w:val="22"/>
          <w:szCs w:val="22"/>
        </w:rPr>
        <w:t>)</w:t>
      </w:r>
      <w:r w:rsidR="009F4D3C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din schemă, îndeplinește</w:t>
      </w:r>
      <w:r w:rsidR="008414BC" w:rsidRPr="0059088E">
        <w:rPr>
          <w:rFonts w:ascii="Trebuchet MS" w:hAnsi="Trebuchet MS" w:cstheme="minorHAnsi"/>
          <w:sz w:val="22"/>
          <w:szCs w:val="22"/>
        </w:rPr>
        <w:t>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8414BC" w:rsidRPr="0059088E">
        <w:rPr>
          <w:rFonts w:ascii="Trebuchet MS" w:hAnsi="Trebuchet MS" w:cstheme="minorHAnsi"/>
          <w:sz w:val="22"/>
          <w:szCs w:val="22"/>
        </w:rPr>
        <w:t>va îndeplini</w:t>
      </w:r>
      <w:r w:rsidR="007978F9" w:rsidRPr="0059088E">
        <w:rPr>
          <w:rFonts w:ascii="Trebuchet MS" w:hAnsi="Trebuchet MS" w:cstheme="minorHAnsi"/>
          <w:sz w:val="22"/>
          <w:szCs w:val="22"/>
        </w:rPr>
        <w:t xml:space="preserve"> următoarele condiții:</w:t>
      </w:r>
    </w:p>
    <w:p w14:paraId="734BE4A2" w14:textId="77777777" w:rsidR="00A520E5" w:rsidRPr="00881D5D" w:rsidRDefault="00115C02" w:rsidP="00364FBD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</w:t>
      </w:r>
      <w:r w:rsidR="00A520E5" w:rsidRPr="00881D5D">
        <w:rPr>
          <w:rFonts w:ascii="Trebuchet MS" w:hAnsi="Trebuchet MS" w:cstheme="minorHAnsi"/>
          <w:sz w:val="22"/>
          <w:szCs w:val="22"/>
        </w:rPr>
        <w:t>ste</w:t>
      </w:r>
      <w:r w:rsidR="007978F9" w:rsidRPr="00881D5D">
        <w:rPr>
          <w:rFonts w:ascii="Trebuchet MS" w:hAnsi="Trebuchet MS" w:cstheme="minorHAnsi"/>
          <w:sz w:val="22"/>
          <w:szCs w:val="22"/>
        </w:rPr>
        <w:t>/</w:t>
      </w:r>
      <w:r w:rsidR="00C77D3D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881D5D">
        <w:rPr>
          <w:rFonts w:ascii="Trebuchet MS" w:hAnsi="Trebuchet MS" w:cstheme="minorHAnsi"/>
          <w:sz w:val="22"/>
          <w:szCs w:val="22"/>
        </w:rPr>
        <w:t>va fi</w:t>
      </w:r>
      <w:r w:rsidR="00A520E5" w:rsidRPr="00881D5D">
        <w:rPr>
          <w:rFonts w:ascii="Trebuchet MS" w:hAnsi="Trebuchet MS" w:cstheme="minorHAnsi"/>
          <w:sz w:val="22"/>
          <w:szCs w:val="22"/>
        </w:rPr>
        <w:t xml:space="preserve"> legal constituită în România și își desfășoară activitatea în România;</w:t>
      </w:r>
    </w:p>
    <w:p w14:paraId="1DE0E4A6" w14:textId="4EDA76AB" w:rsidR="00B11EF0" w:rsidRPr="0092764A" w:rsidRDefault="00CB6E1D" w:rsidP="00364FBD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</w:t>
      </w:r>
      <w:r w:rsidR="0047564B" w:rsidRPr="00881D5D">
        <w:rPr>
          <w:rFonts w:ascii="Trebuchet MS" w:hAnsi="Trebuchet MS" w:cstheme="minorHAnsi"/>
          <w:sz w:val="22"/>
          <w:szCs w:val="22"/>
        </w:rPr>
        <w:t>/ va fi</w:t>
      </w:r>
      <w:r w:rsidRPr="00881D5D">
        <w:rPr>
          <w:rFonts w:ascii="Trebuchet MS" w:hAnsi="Trebuchet MS" w:cstheme="minorHAnsi"/>
          <w:sz w:val="22"/>
          <w:szCs w:val="22"/>
        </w:rPr>
        <w:t xml:space="preserve"> direct responsabilă de pregătirea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implementarea planului de afaceri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nu acționează ca intermediar pentru planul de afaceri propus a fi finanțat;</w:t>
      </w:r>
    </w:p>
    <w:p w14:paraId="2A35F806" w14:textId="3F93CDE6" w:rsidR="009F4D3C" w:rsidRPr="00881D5D" w:rsidRDefault="009F4D3C" w:rsidP="00364FB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</w:t>
      </w:r>
      <w:proofErr w:type="spellStart"/>
      <w:r w:rsidRPr="00881D5D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881D5D">
        <w:rPr>
          <w:rFonts w:ascii="Trebuchet MS" w:hAnsi="Trebuchet MS" w:cstheme="minorHAnsi"/>
          <w:bCs/>
          <w:sz w:val="22"/>
          <w:szCs w:val="22"/>
        </w:rPr>
        <w:t xml:space="preserve">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 xml:space="preserve">Calcularea plafonului de </w:t>
      </w:r>
      <w:proofErr w:type="spellStart"/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minimis</w:t>
      </w:r>
      <w:proofErr w:type="spellEnd"/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 xml:space="preserve">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</w:t>
      </w:r>
      <w:proofErr w:type="spellStart"/>
      <w:r w:rsidRPr="00881D5D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881D5D">
        <w:rPr>
          <w:rFonts w:ascii="Trebuchet MS" w:hAnsi="Trebuchet MS" w:cstheme="minorHAnsi"/>
          <w:bCs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„</w:t>
      </w:r>
      <w:r w:rsidR="000E719D" w:rsidRPr="00F67488">
        <w:rPr>
          <w:rFonts w:ascii="Trebuchet MS" w:hAnsi="Trebuchet MS"/>
          <w:color w:val="000000" w:themeColor="text1"/>
          <w:sz w:val="22"/>
          <w:szCs w:val="22"/>
        </w:rPr>
        <w:t>Implementarea strategiilor de dezvoltare locală în orașe</w:t>
      </w:r>
      <w:r w:rsidR="000E719D">
        <w:rPr>
          <w:rFonts w:ascii="Trebuchet MS" w:hAnsi="Trebuchet MS"/>
          <w:color w:val="000000" w:themeColor="text1"/>
          <w:sz w:val="22"/>
          <w:szCs w:val="22"/>
        </w:rPr>
        <w:t>/ municipii</w:t>
      </w:r>
      <w:r w:rsidR="000E719D" w:rsidRPr="00F67488">
        <w:rPr>
          <w:rFonts w:ascii="Trebuchet MS" w:hAnsi="Trebuchet MS"/>
          <w:color w:val="000000" w:themeColor="text1"/>
          <w:sz w:val="22"/>
          <w:szCs w:val="22"/>
        </w:rPr>
        <w:t xml:space="preserve"> cu o populație de </w:t>
      </w:r>
      <w:r w:rsidR="000E719D">
        <w:rPr>
          <w:rFonts w:ascii="Trebuchet MS" w:hAnsi="Trebuchet MS"/>
          <w:color w:val="000000" w:themeColor="text1"/>
          <w:sz w:val="22"/>
          <w:szCs w:val="22"/>
        </w:rPr>
        <w:t>peste</w:t>
      </w:r>
      <w:r w:rsidR="000E719D" w:rsidRPr="00F67488">
        <w:rPr>
          <w:rFonts w:ascii="Trebuchet MS" w:hAnsi="Trebuchet MS"/>
          <w:color w:val="000000" w:themeColor="text1"/>
          <w:sz w:val="22"/>
          <w:szCs w:val="22"/>
        </w:rPr>
        <w:t xml:space="preserve"> 20.000 locuitori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”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bookmarkStart w:id="2" w:name="_Hlk81410728"/>
      <w:r w:rsidR="00C14DE3">
        <w:rPr>
          <w:rFonts w:ascii="Trebuchet MS" w:hAnsi="Trebuchet MS" w:cstheme="minorHAnsi"/>
          <w:bCs/>
          <w:sz w:val="22"/>
          <w:szCs w:val="22"/>
          <w:lang w:eastAsia="en-US"/>
        </w:rPr>
        <w:t>1581</w:t>
      </w:r>
      <w:r w:rsidR="00B11913" w:rsidRPr="00881D5D">
        <w:rPr>
          <w:rFonts w:ascii="Trebuchet MS" w:hAnsi="Trebuchet MS" w:cs="Trebuchet MS"/>
          <w:bCs/>
          <w:color w:val="000000" w:themeColor="text1"/>
          <w:sz w:val="22"/>
          <w:szCs w:val="22"/>
        </w:rPr>
        <w:t>/</w:t>
      </w:r>
      <w:r w:rsidR="00FD3F79" w:rsidRPr="00881D5D">
        <w:rPr>
          <w:rFonts w:ascii="Trebuchet MS" w:hAnsi="Trebuchet MS" w:cs="Trebuchet MS"/>
          <w:bCs/>
          <w:color w:val="000000" w:themeColor="text1"/>
          <w:sz w:val="22"/>
          <w:szCs w:val="22"/>
        </w:rPr>
        <w:t>201</w:t>
      </w:r>
      <w:bookmarkEnd w:id="2"/>
      <w:r w:rsidR="00C14DE3">
        <w:rPr>
          <w:rFonts w:ascii="Trebuchet MS" w:hAnsi="Trebuchet MS" w:cs="Trebuchet MS"/>
          <w:bCs/>
          <w:color w:val="000000" w:themeColor="text1"/>
          <w:sz w:val="22"/>
          <w:szCs w:val="22"/>
        </w:rPr>
        <w:t>9</w:t>
      </w:r>
      <w:r w:rsidR="0047564B"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4178BB53" w14:textId="72DC8CFF" w:rsidR="0047564B" w:rsidRPr="00FD3F79" w:rsidRDefault="0047564B" w:rsidP="00364FB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</w:t>
      </w:r>
      <w:r w:rsidR="00CB6E1D" w:rsidRPr="00881D5D">
        <w:rPr>
          <w:rFonts w:ascii="Trebuchet MS" w:hAnsi="Trebuchet MS"/>
          <w:sz w:val="22"/>
          <w:szCs w:val="22"/>
        </w:rPr>
        <w:t xml:space="preserve">u, în calitate de </w:t>
      </w:r>
      <w:r w:rsidR="00A520E5" w:rsidRPr="00881D5D">
        <w:rPr>
          <w:rFonts w:ascii="Trebuchet MS" w:hAnsi="Trebuchet MS"/>
          <w:sz w:val="22"/>
          <w:szCs w:val="22"/>
        </w:rPr>
        <w:t>reprezentant legal al întreprinderii</w:t>
      </w:r>
      <w:r w:rsidR="00CB6E1D" w:rsidRPr="00881D5D">
        <w:rPr>
          <w:rFonts w:ascii="Trebuchet MS" w:hAnsi="Trebuchet MS"/>
          <w:sz w:val="22"/>
          <w:szCs w:val="22"/>
        </w:rPr>
        <w:t>,</w:t>
      </w:r>
      <w:r w:rsidR="00A520E5" w:rsidRPr="00881D5D">
        <w:rPr>
          <w:rFonts w:ascii="Trebuchet MS" w:hAnsi="Trebuchet MS"/>
          <w:sz w:val="22"/>
          <w:szCs w:val="22"/>
        </w:rPr>
        <w:t xml:space="preserve"> nu a</w:t>
      </w:r>
      <w:r w:rsidR="00CB6E1D" w:rsidRPr="00881D5D">
        <w:rPr>
          <w:rFonts w:ascii="Trebuchet MS" w:hAnsi="Trebuchet MS"/>
          <w:sz w:val="22"/>
          <w:szCs w:val="22"/>
        </w:rPr>
        <w:t>m</w:t>
      </w:r>
      <w:r w:rsidR="00A520E5" w:rsidRPr="00881D5D">
        <w:rPr>
          <w:rFonts w:ascii="Trebuchet MS" w:hAnsi="Trebuchet MS"/>
          <w:sz w:val="22"/>
          <w:szCs w:val="22"/>
        </w:rPr>
        <w:t xml:space="preserve"> fost supus unei</w:t>
      </w:r>
      <w:r w:rsidR="00A520E5" w:rsidRPr="00FD3F79">
        <w:rPr>
          <w:rFonts w:ascii="Trebuchet MS" w:hAnsi="Trebuchet MS"/>
          <w:sz w:val="22"/>
          <w:szCs w:val="22"/>
        </w:rPr>
        <w:t xml:space="preserve"> condamnări de tip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în ultimii 3 ani, de către nicio </w:t>
      </w:r>
      <w:r w:rsidR="008414BC" w:rsidRPr="00FD3F79">
        <w:rPr>
          <w:rFonts w:ascii="Trebuchet MS" w:hAnsi="Trebuchet MS"/>
          <w:sz w:val="22"/>
          <w:szCs w:val="22"/>
        </w:rPr>
        <w:t>instanță</w:t>
      </w:r>
      <w:r w:rsidR="00A520E5" w:rsidRPr="00FD3F79">
        <w:rPr>
          <w:rFonts w:ascii="Trebuchet MS" w:hAnsi="Trebuchet MS"/>
          <w:sz w:val="22"/>
          <w:szCs w:val="22"/>
        </w:rPr>
        <w:t xml:space="preserve"> de judecată, din motive profesionale sau etic-profesionale</w:t>
      </w:r>
      <w:r w:rsidRPr="00FD3F79">
        <w:rPr>
          <w:rFonts w:ascii="Trebuchet MS" w:hAnsi="Trebuchet MS"/>
          <w:sz w:val="22"/>
          <w:szCs w:val="22"/>
        </w:rPr>
        <w:t>.</w:t>
      </w:r>
    </w:p>
    <w:p w14:paraId="2A11A259" w14:textId="2341C936" w:rsidR="0047564B" w:rsidRDefault="0047564B" w:rsidP="00364FB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E</w:t>
      </w:r>
      <w:r w:rsidR="00CB6E1D" w:rsidRPr="00FD3F79">
        <w:rPr>
          <w:rFonts w:ascii="Trebuchet MS" w:hAnsi="Trebuchet MS" w:cstheme="minorHAnsi"/>
          <w:sz w:val="22"/>
          <w:szCs w:val="22"/>
        </w:rPr>
        <w:t xml:space="preserve">u, în calitate de reprezentant legal al întreprinderii, </w:t>
      </w:r>
      <w:r w:rsidR="00A520E5" w:rsidRPr="00FD3F79">
        <w:rPr>
          <w:rFonts w:ascii="Trebuchet MS" w:hAnsi="Trebuchet MS" w:cstheme="minorHAnsi"/>
          <w:sz w:val="22"/>
          <w:szCs w:val="22"/>
        </w:rPr>
        <w:t>nu a</w:t>
      </w:r>
      <w:r w:rsidR="00CB6E1D" w:rsidRPr="00FD3F79">
        <w:rPr>
          <w:rFonts w:ascii="Trebuchet MS" w:hAnsi="Trebuchet MS" w:cstheme="minorHAnsi"/>
          <w:sz w:val="22"/>
          <w:szCs w:val="22"/>
        </w:rPr>
        <w:t>m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fost condamnat de tip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pentru fraudă, </w:t>
      </w:r>
      <w:r w:rsidR="008414BC" w:rsidRPr="00FD3F79">
        <w:rPr>
          <w:rFonts w:ascii="Trebuchet MS" w:hAnsi="Trebuchet MS" w:cstheme="minorHAnsi"/>
          <w:sz w:val="22"/>
          <w:szCs w:val="22"/>
        </w:rPr>
        <w:t>corupție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, implicare în </w:t>
      </w:r>
      <w:r w:rsidR="008414BC" w:rsidRPr="00FD3F79">
        <w:rPr>
          <w:rFonts w:ascii="Trebuchet MS" w:hAnsi="Trebuchet MS" w:cstheme="minorHAnsi"/>
          <w:sz w:val="22"/>
          <w:szCs w:val="22"/>
        </w:rPr>
        <w:t>organizații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criminale sau în alte </w:t>
      </w:r>
      <w:r w:rsidR="008414BC" w:rsidRPr="00FD3F79">
        <w:rPr>
          <w:rFonts w:ascii="Trebuchet MS" w:hAnsi="Trebuchet MS" w:cstheme="minorHAnsi"/>
          <w:sz w:val="22"/>
          <w:szCs w:val="22"/>
        </w:rPr>
        <w:t>activități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ilegale, în detrimentul intereselor financiare ale </w:t>
      </w:r>
      <w:r w:rsidR="008414BC" w:rsidRPr="00FD3F79">
        <w:rPr>
          <w:rFonts w:ascii="Trebuchet MS" w:hAnsi="Trebuchet MS" w:cstheme="minorHAnsi"/>
          <w:sz w:val="22"/>
          <w:szCs w:val="22"/>
        </w:rPr>
        <w:t>Comunității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Europene</w:t>
      </w:r>
      <w:r w:rsidRPr="00FD3F79">
        <w:rPr>
          <w:rFonts w:ascii="Trebuchet MS" w:hAnsi="Trebuchet MS" w:cstheme="minorHAnsi"/>
          <w:sz w:val="22"/>
          <w:szCs w:val="22"/>
        </w:rPr>
        <w:t>.</w:t>
      </w:r>
    </w:p>
    <w:p w14:paraId="3D51F7E3" w14:textId="489C947E" w:rsidR="0047564B" w:rsidRPr="0059088E" w:rsidRDefault="00356BB5" w:rsidP="00364FB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Eu, în calitate de reprezentant legal al întreprinderii,</w:t>
      </w:r>
      <w:r w:rsidR="00126371" w:rsidRPr="0059088E">
        <w:rPr>
          <w:rFonts w:ascii="Trebuchet MS" w:hAnsi="Trebuchet MS" w:cstheme="minorHAnsi"/>
          <w:sz w:val="22"/>
          <w:szCs w:val="22"/>
        </w:rPr>
        <w:t xml:space="preserve"> sunt persoană fizică aflată în risc de sărăcie sau excluziune, conform definiției </w:t>
      </w:r>
      <w:proofErr w:type="spellStart"/>
      <w:r w:rsidR="00126371" w:rsidRPr="0059088E">
        <w:rPr>
          <w:rFonts w:ascii="Trebuchet MS" w:hAnsi="Trebuchet MS" w:cstheme="minorHAnsi"/>
          <w:sz w:val="22"/>
          <w:szCs w:val="22"/>
        </w:rPr>
        <w:t>Eurostat</w:t>
      </w:r>
      <w:proofErr w:type="spellEnd"/>
      <w:r w:rsidR="00126371" w:rsidRPr="0059088E">
        <w:rPr>
          <w:rFonts w:ascii="Trebuchet MS" w:hAnsi="Trebuchet MS" w:cstheme="minorHAnsi"/>
          <w:sz w:val="22"/>
          <w:szCs w:val="22"/>
        </w:rPr>
        <w:t>.</w:t>
      </w:r>
    </w:p>
    <w:p w14:paraId="00E01B72" w14:textId="018DF08D" w:rsidR="00A520E5" w:rsidRPr="00FD3F79" w:rsidRDefault="00A520E5" w:rsidP="00364FBD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 că sunt pe deplin autorizat să semnez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3089A6BA" w14:textId="4FA112E8" w:rsidR="00A520E5" w:rsidRPr="00FD3F79" w:rsidRDefault="00A520E5" w:rsidP="00364FBD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Declar, de asemenea, că </w:t>
      </w:r>
      <w:r w:rsidR="00A203C6" w:rsidRPr="00FD3F79">
        <w:rPr>
          <w:rFonts w:ascii="Trebuchet MS" w:hAnsi="Trebuchet MS" w:cstheme="minorHAnsi"/>
          <w:sz w:val="22"/>
          <w:szCs w:val="22"/>
        </w:rPr>
        <w:t xml:space="preserve">informațiile </w:t>
      </w:r>
      <w:r w:rsidRPr="00FD3F79">
        <w:rPr>
          <w:rFonts w:ascii="Trebuchet MS" w:hAnsi="Trebuchet MS" w:cstheme="minorHAnsi"/>
          <w:sz w:val="22"/>
          <w:szCs w:val="22"/>
        </w:rPr>
        <w:t xml:space="preserve">din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sz w:val="22"/>
          <w:szCs w:val="22"/>
        </w:rPr>
        <w:t xml:space="preserve"> sunt adevărate.</w:t>
      </w:r>
    </w:p>
    <w:p w14:paraId="2BCDFDE5" w14:textId="77777777" w:rsidR="00A203C6" w:rsidRPr="00FD3F79" w:rsidRDefault="00A203C6" w:rsidP="00364FBD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până la data semnării contractului de subvenție sau pe perioada de implementare a planului de afaceri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intervin modificări care contravin prezentei declarații, mă oblig să informez administratorul schemei de </w:t>
      </w:r>
      <w:proofErr w:type="spellStart"/>
      <w:r w:rsidRPr="00FD3F79">
        <w:rPr>
          <w:rFonts w:ascii="Trebuchet MS" w:hAnsi="Trebuchet MS" w:cstheme="minorHAnsi"/>
          <w:sz w:val="22"/>
          <w:szCs w:val="22"/>
        </w:rPr>
        <w:t>minimis</w:t>
      </w:r>
      <w:proofErr w:type="spellEnd"/>
      <w:r w:rsidRPr="00FD3F79">
        <w:rPr>
          <w:rFonts w:ascii="Trebuchet MS" w:hAnsi="Trebuchet MS" w:cstheme="minorHAnsi"/>
          <w:sz w:val="22"/>
          <w:szCs w:val="22"/>
        </w:rPr>
        <w:t xml:space="preserve"> __________________________(nume beneficiar/ partener contract de finanțare ID_______) în maximum 3 zile lucrătoare de la momentul la care am luat cunoștință de modificarea survenită.</w:t>
      </w:r>
    </w:p>
    <w:p w14:paraId="189214BF" w14:textId="77777777" w:rsidR="00A203C6" w:rsidRPr="00FD3F79" w:rsidRDefault="00A203C6" w:rsidP="00364FBD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</w:p>
    <w:p w14:paraId="3732975A" w14:textId="77777777" w:rsidR="00A520E5" w:rsidRPr="00FD3F79" w:rsidRDefault="00A520E5" w:rsidP="00A520E5">
      <w:pPr>
        <w:jc w:val="both"/>
        <w:rPr>
          <w:rFonts w:ascii="Trebuchet MS" w:hAnsi="Trebuchet MS" w:cstheme="minorHAnsi"/>
          <w:sz w:val="22"/>
          <w:szCs w:val="22"/>
        </w:rPr>
      </w:pPr>
    </w:p>
    <w:p w14:paraId="2AE51D1E" w14:textId="5B867909" w:rsidR="00A520E5" w:rsidRPr="00FD3F79" w:rsidRDefault="008414BC" w:rsidP="00A520E5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 xml:space="preserve">Prenume </w:t>
      </w:r>
      <w:r w:rsidR="00FD3F79" w:rsidRPr="00FD3F79">
        <w:rPr>
          <w:rFonts w:ascii="Trebuchet MS" w:hAnsi="Trebuchet MS" w:cstheme="minorHAnsi"/>
          <w:b/>
          <w:sz w:val="22"/>
          <w:szCs w:val="22"/>
        </w:rPr>
        <w:t>și</w:t>
      </w:r>
      <w:r w:rsidRPr="00FD3F79">
        <w:rPr>
          <w:rFonts w:ascii="Trebuchet MS" w:hAnsi="Trebuchet MS" w:cstheme="minorHAnsi"/>
          <w:b/>
          <w:sz w:val="22"/>
          <w:szCs w:val="22"/>
        </w:rPr>
        <w:t xml:space="preserve"> Nume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329AD9B9" w14:textId="79CBDCC4" w:rsidR="008414BC" w:rsidRPr="00FD3F79" w:rsidRDefault="00FD3F79" w:rsidP="00A520E5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799F4F2B" w14:textId="77777777" w:rsidR="00A520E5" w:rsidRPr="00FD3F79" w:rsidRDefault="00A520E5" w:rsidP="00A520E5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6FAD10F7" w14:textId="53A848CF" w:rsidR="00A520E5" w:rsidRPr="00FD3F79" w:rsidRDefault="00A520E5" w:rsidP="00A520E5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5D70C6BE" w14:textId="77777777" w:rsidR="0009155B" w:rsidRPr="00FD3F79" w:rsidRDefault="0009155B" w:rsidP="0009155B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  <w:r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4A856055" w14:textId="77777777" w:rsidR="00A520E5" w:rsidRPr="00FD3F79" w:rsidRDefault="00A520E5" w:rsidP="00A520E5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</w:p>
    <w:sectPr w:rsidR="00A520E5" w:rsidRPr="00FD3F79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BB81" w14:textId="77777777" w:rsidR="00EB6966" w:rsidRDefault="00EB6966" w:rsidP="00676A7A">
      <w:r>
        <w:separator/>
      </w:r>
    </w:p>
  </w:endnote>
  <w:endnote w:type="continuationSeparator" w:id="0">
    <w:p w14:paraId="79267DA2" w14:textId="77777777" w:rsidR="00EB6966" w:rsidRDefault="00EB6966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3735" w14:textId="06DDB465" w:rsidR="00C1178D" w:rsidRPr="0008364F" w:rsidRDefault="00C1178D" w:rsidP="00C1178D">
    <w:pPr>
      <w:pStyle w:val="Footer"/>
      <w:jc w:val="center"/>
      <w:rPr>
        <w:sz w:val="18"/>
        <w:szCs w:val="18"/>
      </w:rPr>
    </w:pPr>
    <w:r w:rsidRPr="00C14DE3">
      <w:rPr>
        <w:rFonts w:ascii="Trebuchet MS" w:hAnsi="Trebuchet MS"/>
        <w:sz w:val="18"/>
        <w:szCs w:val="18"/>
      </w:rPr>
      <w:t xml:space="preserve">Anexa 1 la Instrucțiunea AM POCU nr. </w:t>
    </w:r>
    <w:r w:rsidR="00C14DE3">
      <w:rPr>
        <w:rFonts w:ascii="Trebuchet MS" w:hAnsi="Trebuchet MS"/>
        <w:sz w:val="18"/>
        <w:szCs w:val="18"/>
      </w:rPr>
      <w:t>16</w:t>
    </w:r>
    <w:r w:rsidR="00FD3F79" w:rsidRPr="00C14DE3">
      <w:rPr>
        <w:rFonts w:ascii="Trebuchet MS" w:hAnsi="Trebuchet MS"/>
        <w:sz w:val="18"/>
        <w:szCs w:val="18"/>
      </w:rPr>
      <w:t>/</w:t>
    </w:r>
    <w:r w:rsidR="00C14DE3">
      <w:rPr>
        <w:rFonts w:ascii="Trebuchet MS" w:hAnsi="Trebuchet MS"/>
        <w:sz w:val="18"/>
        <w:szCs w:val="18"/>
      </w:rPr>
      <w:t>12</w:t>
    </w:r>
    <w:r w:rsidR="00FD3F79" w:rsidRPr="00C14DE3">
      <w:rPr>
        <w:rFonts w:ascii="Trebuchet MS" w:hAnsi="Trebuchet MS"/>
        <w:sz w:val="18"/>
        <w:szCs w:val="18"/>
      </w:rPr>
      <w:t>.</w:t>
    </w:r>
    <w:r w:rsidR="00C14DE3">
      <w:rPr>
        <w:rFonts w:ascii="Trebuchet MS" w:hAnsi="Trebuchet MS"/>
        <w:sz w:val="18"/>
        <w:szCs w:val="18"/>
      </w:rPr>
      <w:t>04</w:t>
    </w:r>
    <w:r w:rsidR="0008364F" w:rsidRPr="00C14DE3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D4DC" w14:textId="77777777" w:rsidR="00EB6966" w:rsidRDefault="00EB6966" w:rsidP="00676A7A">
      <w:r>
        <w:separator/>
      </w:r>
    </w:p>
  </w:footnote>
  <w:footnote w:type="continuationSeparator" w:id="0">
    <w:p w14:paraId="3ECD430D" w14:textId="77777777" w:rsidR="00EB6966" w:rsidRDefault="00EB6966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 w16cid:durableId="1797261207">
    <w:abstractNumId w:val="20"/>
  </w:num>
  <w:num w:numId="2" w16cid:durableId="1626111497">
    <w:abstractNumId w:val="13"/>
  </w:num>
  <w:num w:numId="3" w16cid:durableId="1755317110">
    <w:abstractNumId w:val="1"/>
  </w:num>
  <w:num w:numId="4" w16cid:durableId="765226836">
    <w:abstractNumId w:val="14"/>
  </w:num>
  <w:num w:numId="5" w16cid:durableId="1525511148">
    <w:abstractNumId w:val="8"/>
  </w:num>
  <w:num w:numId="6" w16cid:durableId="1575697907">
    <w:abstractNumId w:val="17"/>
  </w:num>
  <w:num w:numId="7" w16cid:durableId="1452823554">
    <w:abstractNumId w:val="5"/>
  </w:num>
  <w:num w:numId="8" w16cid:durableId="308024047">
    <w:abstractNumId w:val="7"/>
  </w:num>
  <w:num w:numId="9" w16cid:durableId="1227912548">
    <w:abstractNumId w:val="9"/>
  </w:num>
  <w:num w:numId="10" w16cid:durableId="845359738">
    <w:abstractNumId w:val="2"/>
  </w:num>
  <w:num w:numId="11" w16cid:durableId="687560091">
    <w:abstractNumId w:val="6"/>
  </w:num>
  <w:num w:numId="12" w16cid:durableId="735006602">
    <w:abstractNumId w:val="21"/>
  </w:num>
  <w:num w:numId="13" w16cid:durableId="1885554965">
    <w:abstractNumId w:val="15"/>
  </w:num>
  <w:num w:numId="14" w16cid:durableId="81607043">
    <w:abstractNumId w:val="16"/>
  </w:num>
  <w:num w:numId="15" w16cid:durableId="1391417213">
    <w:abstractNumId w:val="0"/>
  </w:num>
  <w:num w:numId="16" w16cid:durableId="1283463389">
    <w:abstractNumId w:val="4"/>
  </w:num>
  <w:num w:numId="17" w16cid:durableId="1750419894">
    <w:abstractNumId w:val="11"/>
  </w:num>
  <w:num w:numId="18" w16cid:durableId="519396624">
    <w:abstractNumId w:val="19"/>
  </w:num>
  <w:num w:numId="19" w16cid:durableId="1348673906">
    <w:abstractNumId w:val="12"/>
  </w:num>
  <w:num w:numId="20" w16cid:durableId="1835996035">
    <w:abstractNumId w:val="10"/>
  </w:num>
  <w:num w:numId="21" w16cid:durableId="663627365">
    <w:abstractNumId w:val="3"/>
  </w:num>
  <w:num w:numId="22" w16cid:durableId="1127353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8364F"/>
    <w:rsid w:val="0009155B"/>
    <w:rsid w:val="000A1838"/>
    <w:rsid w:val="000A7F87"/>
    <w:rsid w:val="000B0B70"/>
    <w:rsid w:val="000B108D"/>
    <w:rsid w:val="000C3876"/>
    <w:rsid w:val="000C3A5B"/>
    <w:rsid w:val="000D6E5E"/>
    <w:rsid w:val="000E719D"/>
    <w:rsid w:val="000F3955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7408"/>
    <w:rsid w:val="00241313"/>
    <w:rsid w:val="00251D8C"/>
    <w:rsid w:val="002614FD"/>
    <w:rsid w:val="00273603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2469C"/>
    <w:rsid w:val="00326DE0"/>
    <w:rsid w:val="00356BB5"/>
    <w:rsid w:val="003634C0"/>
    <w:rsid w:val="00364FBD"/>
    <w:rsid w:val="00374E44"/>
    <w:rsid w:val="003800F4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156E2"/>
    <w:rsid w:val="0041778C"/>
    <w:rsid w:val="0043722F"/>
    <w:rsid w:val="004416B6"/>
    <w:rsid w:val="00444D15"/>
    <w:rsid w:val="00454143"/>
    <w:rsid w:val="00455291"/>
    <w:rsid w:val="00471245"/>
    <w:rsid w:val="0047564B"/>
    <w:rsid w:val="00475864"/>
    <w:rsid w:val="00482730"/>
    <w:rsid w:val="00487929"/>
    <w:rsid w:val="004A229F"/>
    <w:rsid w:val="004A3367"/>
    <w:rsid w:val="004C5379"/>
    <w:rsid w:val="004D44E4"/>
    <w:rsid w:val="004E5259"/>
    <w:rsid w:val="004F42C0"/>
    <w:rsid w:val="004F5C1F"/>
    <w:rsid w:val="00501394"/>
    <w:rsid w:val="00511D2E"/>
    <w:rsid w:val="00524578"/>
    <w:rsid w:val="00525902"/>
    <w:rsid w:val="00527147"/>
    <w:rsid w:val="0053085C"/>
    <w:rsid w:val="005358BC"/>
    <w:rsid w:val="0055789F"/>
    <w:rsid w:val="005738A7"/>
    <w:rsid w:val="0058674D"/>
    <w:rsid w:val="0059088E"/>
    <w:rsid w:val="00594508"/>
    <w:rsid w:val="00594EFE"/>
    <w:rsid w:val="00597BB3"/>
    <w:rsid w:val="005A3691"/>
    <w:rsid w:val="005C02F3"/>
    <w:rsid w:val="005C4400"/>
    <w:rsid w:val="005C48D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42AB"/>
    <w:rsid w:val="00657880"/>
    <w:rsid w:val="0066091E"/>
    <w:rsid w:val="00667962"/>
    <w:rsid w:val="00676A7A"/>
    <w:rsid w:val="0068382E"/>
    <w:rsid w:val="006B3CF6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324D1"/>
    <w:rsid w:val="00832EDC"/>
    <w:rsid w:val="00835B7C"/>
    <w:rsid w:val="00836E1B"/>
    <w:rsid w:val="008414BC"/>
    <w:rsid w:val="008465E9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E1EF5"/>
    <w:rsid w:val="008F21EA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7380"/>
    <w:rsid w:val="009F19AE"/>
    <w:rsid w:val="009F2008"/>
    <w:rsid w:val="009F3342"/>
    <w:rsid w:val="009F4352"/>
    <w:rsid w:val="009F4D3C"/>
    <w:rsid w:val="00A203C6"/>
    <w:rsid w:val="00A23DA2"/>
    <w:rsid w:val="00A25B34"/>
    <w:rsid w:val="00A25CF7"/>
    <w:rsid w:val="00A26E41"/>
    <w:rsid w:val="00A31084"/>
    <w:rsid w:val="00A321B7"/>
    <w:rsid w:val="00A520E5"/>
    <w:rsid w:val="00A52ACF"/>
    <w:rsid w:val="00A718D8"/>
    <w:rsid w:val="00A80344"/>
    <w:rsid w:val="00A83CB5"/>
    <w:rsid w:val="00AA06CE"/>
    <w:rsid w:val="00AD235E"/>
    <w:rsid w:val="00AE0702"/>
    <w:rsid w:val="00AE452B"/>
    <w:rsid w:val="00B11913"/>
    <w:rsid w:val="00B11EF0"/>
    <w:rsid w:val="00B15880"/>
    <w:rsid w:val="00B43F47"/>
    <w:rsid w:val="00B70C48"/>
    <w:rsid w:val="00B8437C"/>
    <w:rsid w:val="00B94183"/>
    <w:rsid w:val="00BB54F1"/>
    <w:rsid w:val="00BC2008"/>
    <w:rsid w:val="00BF0B3B"/>
    <w:rsid w:val="00BF3ED9"/>
    <w:rsid w:val="00BF6E47"/>
    <w:rsid w:val="00BF7A84"/>
    <w:rsid w:val="00C1100E"/>
    <w:rsid w:val="00C1159F"/>
    <w:rsid w:val="00C1178D"/>
    <w:rsid w:val="00C14DE3"/>
    <w:rsid w:val="00C24155"/>
    <w:rsid w:val="00C272B9"/>
    <w:rsid w:val="00C30F8C"/>
    <w:rsid w:val="00C456D4"/>
    <w:rsid w:val="00C52901"/>
    <w:rsid w:val="00C567C3"/>
    <w:rsid w:val="00C659A4"/>
    <w:rsid w:val="00C66DD0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331F7"/>
    <w:rsid w:val="00D41501"/>
    <w:rsid w:val="00D53BFD"/>
    <w:rsid w:val="00D61172"/>
    <w:rsid w:val="00D665CC"/>
    <w:rsid w:val="00D66B24"/>
    <w:rsid w:val="00D67E32"/>
    <w:rsid w:val="00D7387F"/>
    <w:rsid w:val="00D81472"/>
    <w:rsid w:val="00D83FE6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601A7"/>
    <w:rsid w:val="00E73D80"/>
    <w:rsid w:val="00E74C81"/>
    <w:rsid w:val="00E8679E"/>
    <w:rsid w:val="00E959A6"/>
    <w:rsid w:val="00EA4B41"/>
    <w:rsid w:val="00EA6913"/>
    <w:rsid w:val="00EB0F17"/>
    <w:rsid w:val="00EB6966"/>
    <w:rsid w:val="00ED0CB6"/>
    <w:rsid w:val="00ED0CCC"/>
    <w:rsid w:val="00ED3BCE"/>
    <w:rsid w:val="00ED6D80"/>
    <w:rsid w:val="00EE6FD3"/>
    <w:rsid w:val="00F218D6"/>
    <w:rsid w:val="00F3119B"/>
    <w:rsid w:val="00F43715"/>
    <w:rsid w:val="00F96439"/>
    <w:rsid w:val="00FA3E45"/>
    <w:rsid w:val="00FA5EDD"/>
    <w:rsid w:val="00FC728F"/>
    <w:rsid w:val="00FD0392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6029-CD16-40FB-AE90-950A4AE3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2022-04-13T10:12:00Z</dcterms:created>
  <dcterms:modified xsi:type="dcterms:W3CDTF">2022-04-13T10:12:00Z</dcterms:modified>
</cp:coreProperties>
</file>