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36F25" w14:textId="77777777" w:rsidR="00CA5A97" w:rsidRPr="005C1401" w:rsidRDefault="00CA5A97" w:rsidP="00CA5A97">
      <w:pPr>
        <w:jc w:val="both"/>
        <w:rPr>
          <w:rFonts w:ascii="Arial" w:eastAsia="Calibri" w:hAnsi="Arial" w:cs="Arial"/>
          <w:bCs/>
          <w:sz w:val="20"/>
          <w:szCs w:val="20"/>
          <w:lang w:val="ro-RO" w:eastAsia="en-GB"/>
        </w:rPr>
      </w:pPr>
      <w:r w:rsidRPr="005C1401">
        <w:rPr>
          <w:rFonts w:ascii="Arial" w:eastAsia="Calibri" w:hAnsi="Arial" w:cs="Arial"/>
          <w:bCs/>
          <w:sz w:val="20"/>
          <w:szCs w:val="20"/>
          <w:lang w:val="ro-RO" w:eastAsia="en-GB"/>
        </w:rPr>
        <w:t>FONDUL SOCIAL EUROPEAN</w:t>
      </w:r>
    </w:p>
    <w:p w14:paraId="194BABD8" w14:textId="77777777" w:rsidR="00CA5A97" w:rsidRPr="005C1401" w:rsidRDefault="00CA5A97" w:rsidP="00CA5A97">
      <w:pPr>
        <w:ind w:left="567" w:hanging="567"/>
        <w:jc w:val="both"/>
        <w:rPr>
          <w:rFonts w:ascii="Arial" w:eastAsia="Calibri" w:hAnsi="Arial" w:cs="Arial"/>
          <w:bCs/>
          <w:sz w:val="20"/>
          <w:szCs w:val="20"/>
          <w:lang w:val="ro-RO" w:eastAsia="en-GB"/>
        </w:rPr>
      </w:pPr>
      <w:r w:rsidRPr="005C1401">
        <w:rPr>
          <w:rFonts w:ascii="Arial" w:eastAsia="Calibri" w:hAnsi="Arial" w:cs="Arial"/>
          <w:bCs/>
          <w:sz w:val="20"/>
          <w:szCs w:val="20"/>
          <w:lang w:val="ro-RO" w:eastAsia="en-GB"/>
        </w:rPr>
        <w:t>Programul Operațional Capital Uman 2014 - 2020</w:t>
      </w:r>
    </w:p>
    <w:p w14:paraId="070C494D" w14:textId="77777777" w:rsidR="00CA5A97" w:rsidRPr="005C1401" w:rsidRDefault="00CA5A97" w:rsidP="00CA5A97">
      <w:pPr>
        <w:autoSpaceDE w:val="0"/>
        <w:autoSpaceDN w:val="0"/>
        <w:adjustRightInd w:val="0"/>
        <w:rPr>
          <w:rFonts w:ascii="Arial" w:eastAsia="Calibri" w:hAnsi="Arial" w:cs="Arial"/>
          <w:bCs/>
          <w:sz w:val="20"/>
          <w:szCs w:val="20"/>
          <w:lang w:val="ro-RO" w:eastAsia="en-GB"/>
        </w:rPr>
      </w:pPr>
      <w:r w:rsidRPr="005C1401">
        <w:rPr>
          <w:rFonts w:ascii="Arial" w:eastAsia="Calibri" w:hAnsi="Arial" w:cs="Arial"/>
          <w:bCs/>
          <w:sz w:val="20"/>
          <w:szCs w:val="20"/>
          <w:lang w:val="ro-RO" w:eastAsia="en-GB"/>
        </w:rPr>
        <w:t>Cod apel POCU/991/1/3/ Operațiune compozită OS 1.1, 1.2</w:t>
      </w:r>
    </w:p>
    <w:p w14:paraId="7D64BB8D" w14:textId="77777777" w:rsidR="00CA5A97" w:rsidRPr="005C1401" w:rsidRDefault="00CA5A97" w:rsidP="00CA5A97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0"/>
          <w:szCs w:val="20"/>
          <w:lang w:val="ro-RO"/>
        </w:rPr>
      </w:pPr>
      <w:r w:rsidRPr="005C1401">
        <w:rPr>
          <w:rFonts w:ascii="Arial" w:eastAsia="Calibri" w:hAnsi="Arial" w:cs="Arial"/>
          <w:color w:val="000000"/>
          <w:sz w:val="20"/>
          <w:szCs w:val="20"/>
          <w:lang w:val="ro-RO"/>
        </w:rPr>
        <w:t xml:space="preserve">Titlul proiectului:  </w:t>
      </w:r>
      <w:r w:rsidRPr="005C1401">
        <w:rPr>
          <w:rFonts w:ascii="Arial" w:eastAsia="Calibri" w:hAnsi="Arial" w:cs="Arial"/>
          <w:b/>
          <w:bCs/>
          <w:color w:val="000000"/>
          <w:sz w:val="20"/>
          <w:szCs w:val="20"/>
          <w:lang w:val="ro-RO"/>
        </w:rPr>
        <w:t xml:space="preserve">“Un nou ÎNCEPUT pentru </w:t>
      </w:r>
      <w:proofErr w:type="spellStart"/>
      <w:r w:rsidRPr="005C1401">
        <w:rPr>
          <w:rFonts w:ascii="Arial" w:eastAsia="Calibri" w:hAnsi="Arial" w:cs="Arial"/>
          <w:b/>
          <w:bCs/>
          <w:color w:val="000000"/>
          <w:sz w:val="20"/>
          <w:szCs w:val="20"/>
          <w:lang w:val="ro-RO"/>
        </w:rPr>
        <w:t>NEETs</w:t>
      </w:r>
      <w:proofErr w:type="spellEnd"/>
      <w:r w:rsidRPr="005C1401">
        <w:rPr>
          <w:rFonts w:ascii="Arial" w:eastAsia="Calibri" w:hAnsi="Arial" w:cs="Arial"/>
          <w:b/>
          <w:bCs/>
          <w:color w:val="000000"/>
          <w:sz w:val="20"/>
          <w:szCs w:val="20"/>
          <w:lang w:val="ro-RO"/>
        </w:rPr>
        <w:t>”</w:t>
      </w:r>
    </w:p>
    <w:p w14:paraId="1C7C135A" w14:textId="77777777" w:rsidR="00CA5A97" w:rsidRPr="005C1401" w:rsidRDefault="00CA5A97" w:rsidP="00CA5A97">
      <w:pPr>
        <w:pStyle w:val="Default"/>
        <w:rPr>
          <w:rFonts w:ascii="Arial" w:hAnsi="Arial" w:cs="Arial"/>
          <w:sz w:val="20"/>
          <w:szCs w:val="20"/>
          <w:lang w:val="ro-RO"/>
        </w:rPr>
      </w:pPr>
      <w:r w:rsidRPr="005C1401">
        <w:rPr>
          <w:rFonts w:ascii="Arial" w:hAnsi="Arial" w:cs="Arial"/>
          <w:sz w:val="20"/>
          <w:szCs w:val="20"/>
          <w:lang w:val="ro-RO" w:eastAsia="en-GB"/>
        </w:rPr>
        <w:t xml:space="preserve">Contract nr. </w:t>
      </w:r>
      <w:r w:rsidRPr="005C1401">
        <w:rPr>
          <w:rFonts w:ascii="Arial" w:hAnsi="Arial" w:cs="Arial"/>
          <w:sz w:val="20"/>
          <w:szCs w:val="20"/>
          <w:lang w:val="ro-RO"/>
        </w:rPr>
        <w:t xml:space="preserve"> POCU/991/1/3/154181</w:t>
      </w:r>
    </w:p>
    <w:p w14:paraId="26CDDBA5" w14:textId="6A9E7DAA" w:rsidR="00EF19E7" w:rsidRDefault="00CB02DF" w:rsidP="005A4357">
      <w:pPr>
        <w:tabs>
          <w:tab w:val="right" w:pos="9355"/>
        </w:tabs>
        <w:jc w:val="center"/>
        <w:rPr>
          <w:rFonts w:asciiTheme="minorHAnsi" w:hAnsiTheme="minorHAnsi" w:cstheme="minorHAnsi"/>
          <w:b/>
          <w:bCs/>
          <w:i/>
          <w:sz w:val="20"/>
          <w:szCs w:val="20"/>
          <w:lang w:val="ro-RO"/>
        </w:rPr>
      </w:pPr>
      <w:r w:rsidRPr="005C1401">
        <w:rPr>
          <w:rFonts w:asciiTheme="minorHAnsi" w:hAnsiTheme="minorHAnsi" w:cstheme="minorHAnsi"/>
          <w:b/>
          <w:bCs/>
          <w:i/>
          <w:sz w:val="20"/>
          <w:szCs w:val="20"/>
          <w:lang w:val="ro-RO"/>
        </w:rPr>
        <w:tab/>
      </w:r>
    </w:p>
    <w:p w14:paraId="5D47DA01" w14:textId="04C173B2" w:rsidR="00932671" w:rsidRDefault="00932671" w:rsidP="005A4357">
      <w:pPr>
        <w:tabs>
          <w:tab w:val="right" w:pos="9355"/>
        </w:tabs>
        <w:jc w:val="center"/>
        <w:rPr>
          <w:rFonts w:asciiTheme="minorHAnsi" w:hAnsiTheme="minorHAnsi" w:cstheme="minorHAnsi"/>
          <w:b/>
          <w:bCs/>
          <w:i/>
          <w:sz w:val="20"/>
          <w:szCs w:val="20"/>
          <w:lang w:val="ro-RO"/>
        </w:rPr>
      </w:pPr>
    </w:p>
    <w:p w14:paraId="28F4DE13" w14:textId="4B0A5C4E" w:rsidR="00932671" w:rsidRPr="00641225" w:rsidRDefault="00932671" w:rsidP="00932671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 w:rsidRPr="00641225">
        <w:rPr>
          <w:rFonts w:asciiTheme="minorHAnsi" w:hAnsiTheme="minorHAnsi" w:cstheme="minorHAnsi"/>
          <w:sz w:val="22"/>
          <w:szCs w:val="22"/>
        </w:rPr>
        <w:tab/>
      </w:r>
      <w:r w:rsidRPr="00641225">
        <w:rPr>
          <w:rFonts w:asciiTheme="minorHAnsi" w:hAnsiTheme="minorHAnsi" w:cstheme="minorHAnsi"/>
          <w:sz w:val="22"/>
          <w:szCs w:val="22"/>
        </w:rPr>
        <w:tab/>
      </w:r>
      <w:r w:rsidRPr="00932671">
        <w:rPr>
          <w:rFonts w:asciiTheme="minorHAnsi" w:hAnsiTheme="minorHAnsi" w:cstheme="minorHAnsi"/>
          <w:b/>
          <w:bCs/>
          <w:sz w:val="22"/>
          <w:szCs w:val="22"/>
        </w:rPr>
        <w:t>ANEXA 10</w:t>
      </w:r>
    </w:p>
    <w:p w14:paraId="54F84615" w14:textId="77777777" w:rsidR="00932671" w:rsidRPr="00641225" w:rsidRDefault="00932671" w:rsidP="00932671">
      <w:pPr>
        <w:jc w:val="center"/>
        <w:rPr>
          <w:rFonts w:asciiTheme="minorHAnsi" w:hAnsiTheme="minorHAnsi" w:cstheme="minorHAnsi"/>
          <w:b/>
          <w:sz w:val="22"/>
          <w:szCs w:val="22"/>
          <w:lang w:val="ro-RO"/>
        </w:rPr>
      </w:pPr>
      <w:r w:rsidRPr="00641225">
        <w:rPr>
          <w:rFonts w:asciiTheme="minorHAnsi" w:hAnsiTheme="minorHAnsi" w:cstheme="minorHAnsi"/>
          <w:b/>
          <w:sz w:val="22"/>
          <w:szCs w:val="22"/>
          <w:lang w:val="it-IT"/>
        </w:rPr>
        <w:t>Gril</w:t>
      </w:r>
      <w:r w:rsidRPr="00641225">
        <w:rPr>
          <w:rFonts w:asciiTheme="minorHAnsi" w:hAnsiTheme="minorHAnsi" w:cstheme="minorHAnsi"/>
          <w:b/>
          <w:sz w:val="22"/>
          <w:szCs w:val="22"/>
          <w:lang w:val="ro-RO"/>
        </w:rPr>
        <w:t>ă de evaluare - interviu</w:t>
      </w:r>
    </w:p>
    <w:p w14:paraId="4B9DB1E1" w14:textId="77777777" w:rsidR="009B321D" w:rsidRDefault="009B321D" w:rsidP="00932671">
      <w:pPr>
        <w:rPr>
          <w:rFonts w:asciiTheme="minorHAnsi" w:hAnsiTheme="minorHAnsi" w:cstheme="minorHAnsi"/>
          <w:sz w:val="22"/>
          <w:szCs w:val="22"/>
          <w:lang w:val="it-IT"/>
        </w:rPr>
      </w:pPr>
    </w:p>
    <w:p w14:paraId="3C1C7BF1" w14:textId="77777777" w:rsidR="009B321D" w:rsidRDefault="009B321D" w:rsidP="00932671">
      <w:pPr>
        <w:rPr>
          <w:rFonts w:asciiTheme="minorHAnsi" w:hAnsiTheme="minorHAnsi" w:cstheme="minorHAnsi"/>
          <w:sz w:val="22"/>
          <w:szCs w:val="22"/>
          <w:lang w:val="it-IT"/>
        </w:rPr>
      </w:pPr>
    </w:p>
    <w:p w14:paraId="53A582E6" w14:textId="7BBDD189" w:rsidR="00932671" w:rsidRPr="00641225" w:rsidRDefault="00932671" w:rsidP="00932671">
      <w:pPr>
        <w:rPr>
          <w:rFonts w:asciiTheme="minorHAnsi" w:hAnsiTheme="minorHAnsi" w:cstheme="minorHAnsi"/>
          <w:sz w:val="22"/>
          <w:szCs w:val="22"/>
          <w:lang w:val="it-IT"/>
        </w:rPr>
      </w:pPr>
      <w:r w:rsidRPr="00641225">
        <w:rPr>
          <w:rFonts w:asciiTheme="minorHAnsi" w:hAnsiTheme="minorHAnsi" w:cstheme="minorHAnsi"/>
          <w:sz w:val="22"/>
          <w:szCs w:val="22"/>
          <w:lang w:val="it-IT"/>
        </w:rPr>
        <w:t>Numele candidatului:.............................................................................</w:t>
      </w:r>
    </w:p>
    <w:p w14:paraId="4B621934" w14:textId="77777777" w:rsidR="00C75F92" w:rsidRDefault="00C75F92" w:rsidP="00932671">
      <w:pPr>
        <w:rPr>
          <w:rFonts w:asciiTheme="minorHAnsi" w:hAnsiTheme="minorHAnsi" w:cstheme="minorHAnsi"/>
          <w:sz w:val="22"/>
          <w:szCs w:val="22"/>
          <w:lang w:val="it-IT"/>
        </w:rPr>
      </w:pPr>
    </w:p>
    <w:p w14:paraId="0F9B8148" w14:textId="1FD86331" w:rsidR="00932671" w:rsidRPr="00641225" w:rsidRDefault="00932671" w:rsidP="00932671">
      <w:pPr>
        <w:rPr>
          <w:rFonts w:asciiTheme="minorHAnsi" w:hAnsiTheme="minorHAnsi" w:cstheme="minorHAnsi"/>
          <w:sz w:val="22"/>
          <w:szCs w:val="22"/>
          <w:lang w:val="it-IT"/>
        </w:rPr>
      </w:pPr>
      <w:r w:rsidRPr="00641225">
        <w:rPr>
          <w:rFonts w:asciiTheme="minorHAnsi" w:hAnsiTheme="minorHAnsi" w:cstheme="minorHAnsi"/>
          <w:sz w:val="22"/>
          <w:szCs w:val="22"/>
          <w:lang w:val="it-IT"/>
        </w:rPr>
        <w:t>Titlul planului de afaceri:..........................................................................</w:t>
      </w:r>
    </w:p>
    <w:p w14:paraId="5BBB64D2" w14:textId="77777777" w:rsidR="00932671" w:rsidRPr="00641225" w:rsidRDefault="00932671" w:rsidP="00932671">
      <w:pPr>
        <w:rPr>
          <w:rFonts w:asciiTheme="minorHAnsi" w:hAnsiTheme="minorHAnsi" w:cstheme="minorHAnsi"/>
          <w:sz w:val="22"/>
          <w:szCs w:val="22"/>
          <w:lang w:val="it-IT"/>
        </w:rPr>
      </w:pPr>
    </w:p>
    <w:tbl>
      <w:tblPr>
        <w:tblStyle w:val="Tabelgril"/>
        <w:tblW w:w="9917" w:type="dxa"/>
        <w:tblLayout w:type="fixed"/>
        <w:tblLook w:val="04A0" w:firstRow="1" w:lastRow="0" w:firstColumn="1" w:lastColumn="0" w:noHBand="0" w:noVBand="1"/>
      </w:tblPr>
      <w:tblGrid>
        <w:gridCol w:w="2405"/>
        <w:gridCol w:w="5528"/>
        <w:gridCol w:w="992"/>
        <w:gridCol w:w="992"/>
      </w:tblGrid>
      <w:tr w:rsidR="00932671" w:rsidRPr="00641225" w14:paraId="12CD6043" w14:textId="77777777" w:rsidTr="00386277">
        <w:tc>
          <w:tcPr>
            <w:tcW w:w="2405" w:type="dxa"/>
          </w:tcPr>
          <w:p w14:paraId="3F17B8EF" w14:textId="77777777" w:rsidR="00932671" w:rsidRPr="00641225" w:rsidRDefault="00932671" w:rsidP="001B4F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  <w:r w:rsidRPr="0064122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  <w:t>Criterii de evaluare</w:t>
            </w:r>
          </w:p>
        </w:tc>
        <w:tc>
          <w:tcPr>
            <w:tcW w:w="5528" w:type="dxa"/>
          </w:tcPr>
          <w:p w14:paraId="0C1E9134" w14:textId="77777777" w:rsidR="00932671" w:rsidRPr="00641225" w:rsidRDefault="00932671" w:rsidP="001B4F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  <w:r w:rsidRPr="0064122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  <w:t xml:space="preserve">Subcriterii </w:t>
            </w:r>
          </w:p>
        </w:tc>
        <w:tc>
          <w:tcPr>
            <w:tcW w:w="992" w:type="dxa"/>
          </w:tcPr>
          <w:p w14:paraId="0BB52C58" w14:textId="77777777" w:rsidR="00932671" w:rsidRPr="00641225" w:rsidRDefault="00932671" w:rsidP="001B4F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  <w:r w:rsidRPr="0064122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  <w:t xml:space="preserve">Punctaj maxim </w:t>
            </w:r>
          </w:p>
        </w:tc>
        <w:tc>
          <w:tcPr>
            <w:tcW w:w="992" w:type="dxa"/>
          </w:tcPr>
          <w:p w14:paraId="4072E524" w14:textId="77777777" w:rsidR="00932671" w:rsidRPr="00641225" w:rsidRDefault="00932671" w:rsidP="001B4F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  <w:r w:rsidRPr="0064122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  <w:t>Punctaj acordat</w:t>
            </w:r>
          </w:p>
        </w:tc>
      </w:tr>
      <w:tr w:rsidR="00932671" w:rsidRPr="00641225" w14:paraId="59F805E9" w14:textId="77777777" w:rsidTr="00386277">
        <w:trPr>
          <w:trHeight w:val="180"/>
        </w:trPr>
        <w:tc>
          <w:tcPr>
            <w:tcW w:w="2405" w:type="dxa"/>
            <w:vMerge w:val="restart"/>
          </w:tcPr>
          <w:p w14:paraId="6BF29712" w14:textId="77777777" w:rsidR="00932671" w:rsidRPr="00641225" w:rsidRDefault="00932671" w:rsidP="00932671">
            <w:pPr>
              <w:pStyle w:val="Listparagraf"/>
              <w:numPr>
                <w:ilvl w:val="0"/>
                <w:numId w:val="14"/>
              </w:numPr>
              <w:spacing w:after="0" w:line="240" w:lineRule="auto"/>
              <w:ind w:left="0" w:firstLine="34"/>
              <w:rPr>
                <w:rFonts w:cstheme="minorHAnsi"/>
                <w:lang w:val="it-IT"/>
              </w:rPr>
            </w:pPr>
            <w:r w:rsidRPr="00641225">
              <w:rPr>
                <w:rFonts w:cstheme="minorHAnsi"/>
                <w:lang w:val="it-IT"/>
              </w:rPr>
              <w:t>Oportunitatea afacerii</w:t>
            </w:r>
          </w:p>
        </w:tc>
        <w:tc>
          <w:tcPr>
            <w:tcW w:w="5528" w:type="dxa"/>
          </w:tcPr>
          <w:p w14:paraId="549A783C" w14:textId="77777777" w:rsidR="00932671" w:rsidRPr="00641225" w:rsidRDefault="00932671" w:rsidP="001B4F4E">
            <w:pPr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1225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I.1 Coerența planului de afaceri.</w:t>
            </w:r>
          </w:p>
          <w:p w14:paraId="450388D0" w14:textId="77777777" w:rsidR="00932671" w:rsidRPr="00641225" w:rsidRDefault="00932671" w:rsidP="001B4F4E">
            <w:pPr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1225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Candidatul este capabil să își prezinte ideea de afacere cu ușurință, subliniind avantajele afacerii în raport cu concurența pe piață. Candidatul prezintă puncte slabe/puncte tari/oportunități și amenințări în raport cu concurența. </w:t>
            </w:r>
          </w:p>
        </w:tc>
        <w:tc>
          <w:tcPr>
            <w:tcW w:w="992" w:type="dxa"/>
          </w:tcPr>
          <w:p w14:paraId="33A4666F" w14:textId="77777777" w:rsidR="00932671" w:rsidRPr="00641225" w:rsidRDefault="00932671" w:rsidP="001B4F4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1225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20</w:t>
            </w:r>
          </w:p>
        </w:tc>
        <w:tc>
          <w:tcPr>
            <w:tcW w:w="992" w:type="dxa"/>
          </w:tcPr>
          <w:p w14:paraId="44FA861E" w14:textId="77777777" w:rsidR="00932671" w:rsidRPr="00641225" w:rsidRDefault="00932671" w:rsidP="001B4F4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932671" w:rsidRPr="00641225" w14:paraId="4CD1FF01" w14:textId="77777777" w:rsidTr="00386277">
        <w:trPr>
          <w:trHeight w:val="180"/>
        </w:trPr>
        <w:tc>
          <w:tcPr>
            <w:tcW w:w="2405" w:type="dxa"/>
            <w:vMerge/>
          </w:tcPr>
          <w:p w14:paraId="1B07B3C2" w14:textId="77777777" w:rsidR="00932671" w:rsidRPr="00641225" w:rsidRDefault="00932671" w:rsidP="00932671">
            <w:pPr>
              <w:pStyle w:val="Listparagraf"/>
              <w:numPr>
                <w:ilvl w:val="0"/>
                <w:numId w:val="14"/>
              </w:numPr>
              <w:spacing w:after="0" w:line="240" w:lineRule="auto"/>
              <w:ind w:left="0" w:firstLine="34"/>
              <w:rPr>
                <w:rFonts w:cstheme="minorHAnsi"/>
                <w:lang w:val="it-IT"/>
              </w:rPr>
            </w:pPr>
          </w:p>
        </w:tc>
        <w:tc>
          <w:tcPr>
            <w:tcW w:w="5528" w:type="dxa"/>
          </w:tcPr>
          <w:p w14:paraId="1187D379" w14:textId="77777777" w:rsidR="00932671" w:rsidRPr="00641225" w:rsidRDefault="00932671" w:rsidP="001B4F4E">
            <w:pPr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1225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I.2 Cererea pentru produsele/serviciile firmei.</w:t>
            </w:r>
          </w:p>
          <w:p w14:paraId="22C89310" w14:textId="77777777" w:rsidR="00932671" w:rsidRPr="00641225" w:rsidRDefault="00932671" w:rsidP="001B4F4E">
            <w:pPr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1225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Candidatul demonstrează că există cerere pentru produsele/serviciile pe care dorește să le ofere și că acestea au valoarea adăugată față de ale concurenților.</w:t>
            </w:r>
          </w:p>
        </w:tc>
        <w:tc>
          <w:tcPr>
            <w:tcW w:w="992" w:type="dxa"/>
          </w:tcPr>
          <w:p w14:paraId="03BE98F2" w14:textId="77777777" w:rsidR="00932671" w:rsidRPr="00641225" w:rsidRDefault="00932671" w:rsidP="001B4F4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1225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20</w:t>
            </w:r>
          </w:p>
        </w:tc>
        <w:tc>
          <w:tcPr>
            <w:tcW w:w="992" w:type="dxa"/>
          </w:tcPr>
          <w:p w14:paraId="41FE1E02" w14:textId="77777777" w:rsidR="00932671" w:rsidRPr="00641225" w:rsidRDefault="00932671" w:rsidP="001B4F4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932671" w:rsidRPr="00641225" w14:paraId="527BA057" w14:textId="77777777" w:rsidTr="00386277">
        <w:trPr>
          <w:trHeight w:val="180"/>
        </w:trPr>
        <w:tc>
          <w:tcPr>
            <w:tcW w:w="2405" w:type="dxa"/>
            <w:vMerge/>
          </w:tcPr>
          <w:p w14:paraId="2F309FC2" w14:textId="77777777" w:rsidR="00932671" w:rsidRPr="00641225" w:rsidRDefault="00932671" w:rsidP="00932671">
            <w:pPr>
              <w:pStyle w:val="Listparagraf"/>
              <w:numPr>
                <w:ilvl w:val="0"/>
                <w:numId w:val="14"/>
              </w:numPr>
              <w:spacing w:after="0" w:line="240" w:lineRule="auto"/>
              <w:ind w:left="0" w:firstLine="34"/>
              <w:rPr>
                <w:rFonts w:cstheme="minorHAnsi"/>
                <w:lang w:val="it-IT"/>
              </w:rPr>
            </w:pPr>
          </w:p>
        </w:tc>
        <w:tc>
          <w:tcPr>
            <w:tcW w:w="5528" w:type="dxa"/>
          </w:tcPr>
          <w:p w14:paraId="776D9982" w14:textId="77777777" w:rsidR="00932671" w:rsidRPr="00641225" w:rsidRDefault="00932671" w:rsidP="001B4F4E">
            <w:pPr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1225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I.3 Afacerea este rentabilă.</w:t>
            </w:r>
          </w:p>
          <w:p w14:paraId="42A70DBB" w14:textId="77777777" w:rsidR="00932671" w:rsidRPr="00641225" w:rsidRDefault="00932671" w:rsidP="001B4F4E">
            <w:pPr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1225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Candidatul demonstrează că afacerea este rentabilă, iar costurile pentru investiție sunt amortizate în timp.</w:t>
            </w:r>
          </w:p>
        </w:tc>
        <w:tc>
          <w:tcPr>
            <w:tcW w:w="992" w:type="dxa"/>
          </w:tcPr>
          <w:p w14:paraId="1DC6A25E" w14:textId="77777777" w:rsidR="00932671" w:rsidRPr="00641225" w:rsidRDefault="00932671" w:rsidP="001B4F4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1225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20</w:t>
            </w:r>
          </w:p>
        </w:tc>
        <w:tc>
          <w:tcPr>
            <w:tcW w:w="992" w:type="dxa"/>
          </w:tcPr>
          <w:p w14:paraId="684FA50C" w14:textId="77777777" w:rsidR="00932671" w:rsidRPr="00641225" w:rsidRDefault="00932671" w:rsidP="001B4F4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932671" w:rsidRPr="00641225" w14:paraId="016D1F47" w14:textId="77777777" w:rsidTr="00386277">
        <w:trPr>
          <w:trHeight w:val="791"/>
        </w:trPr>
        <w:tc>
          <w:tcPr>
            <w:tcW w:w="2405" w:type="dxa"/>
            <w:vMerge w:val="restart"/>
          </w:tcPr>
          <w:p w14:paraId="6BC3016B" w14:textId="77777777" w:rsidR="00932671" w:rsidRPr="00641225" w:rsidRDefault="00932671" w:rsidP="00932671">
            <w:pPr>
              <w:pStyle w:val="Listparagraf"/>
              <w:numPr>
                <w:ilvl w:val="0"/>
                <w:numId w:val="14"/>
              </w:numPr>
              <w:spacing w:after="0" w:line="240" w:lineRule="auto"/>
              <w:ind w:left="34" w:hanging="34"/>
              <w:rPr>
                <w:rFonts w:cstheme="minorHAnsi"/>
                <w:lang w:val="it-IT"/>
              </w:rPr>
            </w:pPr>
            <w:r w:rsidRPr="00641225">
              <w:rPr>
                <w:rFonts w:cstheme="minorHAnsi"/>
                <w:lang w:val="it-IT"/>
              </w:rPr>
              <w:t>Sustenabilitatea afacerii</w:t>
            </w:r>
          </w:p>
        </w:tc>
        <w:tc>
          <w:tcPr>
            <w:tcW w:w="5528" w:type="dxa"/>
          </w:tcPr>
          <w:p w14:paraId="331A6194" w14:textId="77777777" w:rsidR="00932671" w:rsidRPr="00641225" w:rsidRDefault="00932671" w:rsidP="001B4F4E">
            <w:pPr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1225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II.1 Funcționarea afacerii după finalizarea ajutorului de minimis.</w:t>
            </w:r>
          </w:p>
          <w:p w14:paraId="161E4069" w14:textId="77777777" w:rsidR="00932671" w:rsidRPr="00641225" w:rsidRDefault="00932671" w:rsidP="001B4F4E">
            <w:pPr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1225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Candidatul prezintă faptul că afacerea generează venituri și după finalizarea ajutorului de minimis.</w:t>
            </w:r>
          </w:p>
        </w:tc>
        <w:tc>
          <w:tcPr>
            <w:tcW w:w="992" w:type="dxa"/>
          </w:tcPr>
          <w:p w14:paraId="2199C73A" w14:textId="77777777" w:rsidR="00932671" w:rsidRPr="00641225" w:rsidRDefault="00932671" w:rsidP="001B4F4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1225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20</w:t>
            </w:r>
          </w:p>
        </w:tc>
        <w:tc>
          <w:tcPr>
            <w:tcW w:w="992" w:type="dxa"/>
          </w:tcPr>
          <w:p w14:paraId="237CAFB3" w14:textId="77777777" w:rsidR="00932671" w:rsidRPr="00641225" w:rsidRDefault="00932671" w:rsidP="001B4F4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932671" w:rsidRPr="00641225" w14:paraId="7E1210C2" w14:textId="77777777" w:rsidTr="00386277">
        <w:trPr>
          <w:trHeight w:val="270"/>
        </w:trPr>
        <w:tc>
          <w:tcPr>
            <w:tcW w:w="2405" w:type="dxa"/>
            <w:vMerge/>
          </w:tcPr>
          <w:p w14:paraId="52559194" w14:textId="77777777" w:rsidR="00932671" w:rsidRPr="00641225" w:rsidRDefault="00932671" w:rsidP="00932671">
            <w:pPr>
              <w:pStyle w:val="Listparagraf"/>
              <w:numPr>
                <w:ilvl w:val="0"/>
                <w:numId w:val="14"/>
              </w:numPr>
              <w:spacing w:after="0" w:line="240" w:lineRule="auto"/>
              <w:ind w:left="34" w:hanging="34"/>
              <w:rPr>
                <w:rFonts w:cstheme="minorHAnsi"/>
                <w:lang w:val="it-IT"/>
              </w:rPr>
            </w:pPr>
          </w:p>
        </w:tc>
        <w:tc>
          <w:tcPr>
            <w:tcW w:w="5528" w:type="dxa"/>
          </w:tcPr>
          <w:p w14:paraId="37BEA9BE" w14:textId="77777777" w:rsidR="00932671" w:rsidRPr="00641225" w:rsidRDefault="00932671" w:rsidP="001B4F4E">
            <w:pPr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1225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II.2 Sustenabilitatea afacerii</w:t>
            </w:r>
          </w:p>
          <w:p w14:paraId="2882AE33" w14:textId="77777777" w:rsidR="00932671" w:rsidRPr="00641225" w:rsidRDefault="00932671" w:rsidP="001B4F4E">
            <w:pPr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1225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Candidatul prezintă modul în care este asigurată sustenabilitatea afacerii, din punct de vedere financiar, operațional și al resurselor umane. </w:t>
            </w:r>
          </w:p>
        </w:tc>
        <w:tc>
          <w:tcPr>
            <w:tcW w:w="992" w:type="dxa"/>
          </w:tcPr>
          <w:p w14:paraId="38619BA4" w14:textId="77777777" w:rsidR="00932671" w:rsidRPr="00641225" w:rsidRDefault="00932671" w:rsidP="001B4F4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1225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20</w:t>
            </w:r>
          </w:p>
        </w:tc>
        <w:tc>
          <w:tcPr>
            <w:tcW w:w="992" w:type="dxa"/>
          </w:tcPr>
          <w:p w14:paraId="139CB680" w14:textId="77777777" w:rsidR="00932671" w:rsidRPr="00641225" w:rsidRDefault="00932671" w:rsidP="001B4F4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932671" w:rsidRPr="00641225" w14:paraId="220672B7" w14:textId="77777777" w:rsidTr="00386277">
        <w:tc>
          <w:tcPr>
            <w:tcW w:w="2405" w:type="dxa"/>
          </w:tcPr>
          <w:p w14:paraId="1619CE87" w14:textId="77777777" w:rsidR="00932671" w:rsidRPr="00641225" w:rsidRDefault="00932671" w:rsidP="001B4F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  <w:r w:rsidRPr="0064122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  <w:t>TOTAL</w:t>
            </w:r>
          </w:p>
        </w:tc>
        <w:tc>
          <w:tcPr>
            <w:tcW w:w="5528" w:type="dxa"/>
          </w:tcPr>
          <w:p w14:paraId="7714C1D1" w14:textId="77777777" w:rsidR="00932671" w:rsidRPr="00641225" w:rsidRDefault="00932671" w:rsidP="001B4F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</w:p>
        </w:tc>
        <w:tc>
          <w:tcPr>
            <w:tcW w:w="992" w:type="dxa"/>
          </w:tcPr>
          <w:p w14:paraId="725C78A4" w14:textId="77777777" w:rsidR="00932671" w:rsidRPr="00641225" w:rsidRDefault="00932671" w:rsidP="001B4F4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  <w:r w:rsidRPr="0064122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  <w:t>100</w:t>
            </w:r>
          </w:p>
        </w:tc>
        <w:tc>
          <w:tcPr>
            <w:tcW w:w="992" w:type="dxa"/>
          </w:tcPr>
          <w:p w14:paraId="608D2662" w14:textId="77777777" w:rsidR="00932671" w:rsidRPr="00641225" w:rsidRDefault="00932671" w:rsidP="001B4F4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it-IT"/>
              </w:rPr>
            </w:pPr>
          </w:p>
        </w:tc>
      </w:tr>
    </w:tbl>
    <w:p w14:paraId="6C6BACA5" w14:textId="77777777" w:rsidR="00932671" w:rsidRPr="00641225" w:rsidRDefault="00932671" w:rsidP="00932671">
      <w:pPr>
        <w:rPr>
          <w:rFonts w:asciiTheme="minorHAnsi" w:hAnsiTheme="minorHAnsi" w:cstheme="minorHAnsi"/>
          <w:sz w:val="22"/>
          <w:szCs w:val="22"/>
          <w:highlight w:val="green"/>
          <w:lang w:val="it-IT"/>
        </w:rPr>
      </w:pPr>
    </w:p>
    <w:p w14:paraId="79CB31CB" w14:textId="77777777" w:rsidR="00932671" w:rsidRPr="00641225" w:rsidRDefault="00932671" w:rsidP="00932671">
      <w:pPr>
        <w:rPr>
          <w:rFonts w:asciiTheme="minorHAnsi" w:hAnsiTheme="minorHAnsi" w:cstheme="minorHAnsi"/>
          <w:sz w:val="22"/>
          <w:szCs w:val="22"/>
          <w:lang w:val="it-IT"/>
        </w:rPr>
      </w:pPr>
      <w:r w:rsidRPr="00641225">
        <w:rPr>
          <w:rFonts w:asciiTheme="minorHAnsi" w:hAnsiTheme="minorHAnsi" w:cstheme="minorHAnsi"/>
          <w:sz w:val="22"/>
          <w:szCs w:val="22"/>
          <w:lang w:val="it-IT"/>
        </w:rPr>
        <w:t>Expert:..............................................</w:t>
      </w:r>
    </w:p>
    <w:p w14:paraId="034242B1" w14:textId="77777777" w:rsidR="00932671" w:rsidRPr="00641225" w:rsidRDefault="00932671" w:rsidP="00932671">
      <w:pPr>
        <w:rPr>
          <w:rFonts w:asciiTheme="minorHAnsi" w:hAnsiTheme="minorHAnsi" w:cstheme="minorHAnsi"/>
          <w:sz w:val="22"/>
          <w:szCs w:val="22"/>
          <w:lang w:val="it-IT"/>
        </w:rPr>
      </w:pPr>
      <w:r w:rsidRPr="00641225">
        <w:rPr>
          <w:rFonts w:asciiTheme="minorHAnsi" w:hAnsiTheme="minorHAnsi" w:cstheme="minorHAnsi"/>
          <w:sz w:val="22"/>
          <w:szCs w:val="22"/>
          <w:lang w:val="it-IT"/>
        </w:rPr>
        <w:t>Semnătură</w:t>
      </w:r>
    </w:p>
    <w:p w14:paraId="20054337" w14:textId="77777777" w:rsidR="00932671" w:rsidRPr="00641225" w:rsidRDefault="00932671" w:rsidP="00932671">
      <w:pPr>
        <w:rPr>
          <w:rFonts w:asciiTheme="minorHAnsi" w:hAnsiTheme="minorHAnsi" w:cstheme="minorHAnsi"/>
          <w:sz w:val="22"/>
          <w:szCs w:val="22"/>
          <w:lang w:val="it-IT"/>
        </w:rPr>
      </w:pPr>
      <w:r w:rsidRPr="00641225">
        <w:rPr>
          <w:rFonts w:asciiTheme="minorHAnsi" w:hAnsiTheme="minorHAnsi" w:cstheme="minorHAnsi"/>
          <w:sz w:val="22"/>
          <w:szCs w:val="22"/>
          <w:lang w:val="it-IT"/>
        </w:rPr>
        <w:t>Data:.......................................</w:t>
      </w:r>
    </w:p>
    <w:p w14:paraId="0C8016BC" w14:textId="77777777" w:rsidR="00932671" w:rsidRPr="005C1401" w:rsidRDefault="00932671" w:rsidP="005A4357">
      <w:pPr>
        <w:tabs>
          <w:tab w:val="right" w:pos="9355"/>
        </w:tabs>
        <w:jc w:val="center"/>
        <w:rPr>
          <w:rFonts w:asciiTheme="minorHAnsi" w:hAnsiTheme="minorHAnsi" w:cstheme="minorHAnsi"/>
          <w:b/>
          <w:sz w:val="22"/>
          <w:szCs w:val="22"/>
          <w:lang w:val="ro-RO"/>
        </w:rPr>
      </w:pPr>
    </w:p>
    <w:p w14:paraId="2965FDD4" w14:textId="41B7A95D" w:rsidR="006C37AD" w:rsidRPr="005C1401" w:rsidRDefault="006C37AD" w:rsidP="003B2C2E">
      <w:pPr>
        <w:ind w:left="720"/>
        <w:jc w:val="center"/>
        <w:rPr>
          <w:rFonts w:asciiTheme="minorHAnsi" w:hAnsiTheme="minorHAnsi" w:cstheme="minorHAnsi"/>
          <w:sz w:val="22"/>
          <w:szCs w:val="22"/>
          <w:highlight w:val="green"/>
          <w:lang w:val="ro-RO"/>
        </w:rPr>
      </w:pPr>
    </w:p>
    <w:sectPr w:rsidR="006C37AD" w:rsidRPr="005C1401" w:rsidSect="00641225">
      <w:headerReference w:type="default" r:id="rId7"/>
      <w:footerReference w:type="default" r:id="rId8"/>
      <w:pgSz w:w="11907" w:h="16839" w:code="9"/>
      <w:pgMar w:top="2127" w:right="992" w:bottom="426" w:left="1418" w:header="284" w:footer="2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F0DC2" w14:textId="77777777" w:rsidR="00096173" w:rsidRDefault="00096173">
      <w:r>
        <w:separator/>
      </w:r>
    </w:p>
  </w:endnote>
  <w:endnote w:type="continuationSeparator" w:id="0">
    <w:p w14:paraId="191E5E87" w14:textId="77777777" w:rsidR="00096173" w:rsidRDefault="00096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ont202">
    <w:altName w:val="MS Gothic"/>
    <w:charset w:val="8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F9D2A" w14:textId="0CB7872D" w:rsidR="00987B11" w:rsidRDefault="00987B11" w:rsidP="00987B11">
    <w:pPr>
      <w:pStyle w:val="Subsol"/>
      <w:spacing w:before="240"/>
      <w:ind w:left="7230" w:hanging="7230"/>
    </w:pPr>
    <w:r>
      <w:rPr>
        <w:sz w:val="18"/>
        <w:szCs w:val="18"/>
      </w:rPr>
      <w:t xml:space="preserve">                                 </w:t>
    </w:r>
    <w:r>
      <w:rPr>
        <w:noProof/>
        <w:sz w:val="18"/>
        <w:szCs w:val="18"/>
      </w:rPr>
      <w:t xml:space="preserve">                                    </w:t>
    </w:r>
  </w:p>
  <w:p w14:paraId="0F512581" w14:textId="77777777" w:rsidR="00CA5A97" w:rsidRPr="006F1FAD" w:rsidRDefault="00CA5A97" w:rsidP="00CA5A97">
    <w:pPr>
      <w:pStyle w:val="Subsol"/>
      <w:jc w:val="center"/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  <w:lang w:val="ro-RO"/>
      </w:rPr>
    </w:pPr>
    <w:r w:rsidRPr="006F1FAD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  <w:lang w:val="ro-RO"/>
      </w:rPr>
      <w:t>Proiect cofinanțat din Fondul Social European, prin Programul Operațional Capital Uman 2014 – 2020</w:t>
    </w:r>
  </w:p>
  <w:p w14:paraId="37186D47" w14:textId="77777777" w:rsidR="00CA5A97" w:rsidRDefault="00CA5A97" w:rsidP="00CA5A97">
    <w:pPr>
      <w:pStyle w:val="Subsol"/>
      <w:rPr>
        <w:rFonts w:ascii="Arial" w:hAnsi="Arial" w:cs="Arial"/>
        <w:b/>
        <w:bCs/>
        <w:i/>
        <w:iCs/>
        <w:color w:val="1D2228"/>
        <w:sz w:val="18"/>
        <w:szCs w:val="18"/>
        <w:shd w:val="clear" w:color="auto" w:fill="FFFFFF"/>
      </w:rPr>
    </w:pPr>
  </w:p>
  <w:p w14:paraId="3F250519" w14:textId="77777777" w:rsidR="00CA5A97" w:rsidRPr="00E44D96" w:rsidRDefault="00CA5A97" w:rsidP="00CA5A97">
    <w:pPr>
      <w:pStyle w:val="Subsol"/>
      <w:rPr>
        <w:sz w:val="18"/>
        <w:szCs w:val="18"/>
      </w:rPr>
    </w:pPr>
    <w:r>
      <w:rPr>
        <w:sz w:val="18"/>
        <w:szCs w:val="18"/>
      </w:rPr>
      <w:t xml:space="preserve">                                   </w:t>
    </w:r>
    <w:r>
      <w:rPr>
        <w:noProof/>
        <w:sz w:val="18"/>
        <w:szCs w:val="18"/>
      </w:rPr>
      <w:drawing>
        <wp:inline distT="0" distB="0" distL="0" distR="0" wp14:anchorId="0A4174CA" wp14:editId="0C2A21A8">
          <wp:extent cx="1212831" cy="465826"/>
          <wp:effectExtent l="0" t="0" r="6985" b="0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ADDJB fara fund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0383" cy="4725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  </w:t>
    </w:r>
    <w:r>
      <w:rPr>
        <w:noProof/>
        <w:sz w:val="18"/>
        <w:szCs w:val="18"/>
      </w:rPr>
      <w:t xml:space="preserve">                              </w:t>
    </w:r>
    <w:r>
      <w:rPr>
        <w:noProof/>
        <w:sz w:val="18"/>
        <w:szCs w:val="18"/>
      </w:rPr>
      <w:drawing>
        <wp:inline distT="0" distB="0" distL="0" distR="0" wp14:anchorId="4759ED51" wp14:editId="5FF21A9C">
          <wp:extent cx="962025" cy="46672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sz w:val="18"/>
        <w:szCs w:val="18"/>
      </w:rPr>
      <w:t xml:space="preserve">      </w:t>
    </w:r>
    <w:r>
      <w:rPr>
        <w:sz w:val="18"/>
        <w:szCs w:val="18"/>
      </w:rPr>
      <w:t xml:space="preserve">                                                     </w:t>
    </w:r>
  </w:p>
  <w:p w14:paraId="703D57EA" w14:textId="77777777" w:rsidR="00987B11" w:rsidRPr="00987B11" w:rsidRDefault="00987B11" w:rsidP="00987B11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518E6" w14:textId="77777777" w:rsidR="00096173" w:rsidRDefault="00096173">
      <w:bookmarkStart w:id="0" w:name="_Hlk84877402"/>
      <w:bookmarkEnd w:id="0"/>
      <w:r>
        <w:separator/>
      </w:r>
    </w:p>
  </w:footnote>
  <w:footnote w:type="continuationSeparator" w:id="0">
    <w:p w14:paraId="37DE7DD1" w14:textId="77777777" w:rsidR="00096173" w:rsidRDefault="00096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0912F" w14:textId="4071D9AB" w:rsidR="00AE1A25" w:rsidRDefault="00AE1A25" w:rsidP="00AE1A25">
    <w:pPr>
      <w:pStyle w:val="Antet"/>
    </w:pPr>
    <w:r w:rsidRPr="00AE1A25">
      <w:rPr>
        <w:noProof/>
      </w:rPr>
      <w:drawing>
        <wp:anchor distT="0" distB="0" distL="114300" distR="114300" simplePos="0" relativeHeight="251659264" behindDoc="0" locked="0" layoutInCell="1" allowOverlap="1" wp14:anchorId="4DEEBAF9" wp14:editId="68C33349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1084580" cy="870585"/>
          <wp:effectExtent l="0" t="0" r="0" b="0"/>
          <wp:wrapSquare wrapText="bothSides"/>
          <wp:docPr id="196" name="Pictur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1C104B" w14:textId="6AB856B7" w:rsidR="00AE1A25" w:rsidRDefault="00AE1A25">
    <w:pPr>
      <w:pStyle w:val="Antet"/>
    </w:pPr>
    <w:r w:rsidRPr="00AE1A25">
      <w:rPr>
        <w:noProof/>
      </w:rPr>
      <w:drawing>
        <wp:anchor distT="0" distB="0" distL="114300" distR="114300" simplePos="0" relativeHeight="251660288" behindDoc="0" locked="0" layoutInCell="1" allowOverlap="1" wp14:anchorId="26326B8E" wp14:editId="6F5719AC">
          <wp:simplePos x="0" y="0"/>
          <wp:positionH relativeFrom="column">
            <wp:posOffset>2583180</wp:posOffset>
          </wp:positionH>
          <wp:positionV relativeFrom="paragraph">
            <wp:posOffset>11430</wp:posOffset>
          </wp:positionV>
          <wp:extent cx="896620" cy="868680"/>
          <wp:effectExtent l="0" t="0" r="0" b="0"/>
          <wp:wrapSquare wrapText="bothSides"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1A25">
      <w:rPr>
        <w:noProof/>
      </w:rPr>
      <w:drawing>
        <wp:anchor distT="0" distB="0" distL="114300" distR="114300" simplePos="0" relativeHeight="251661312" behindDoc="0" locked="0" layoutInCell="1" allowOverlap="1" wp14:anchorId="12A7EB27" wp14:editId="3136CA8D">
          <wp:simplePos x="0" y="0"/>
          <wp:positionH relativeFrom="margin">
            <wp:align>right</wp:align>
          </wp:positionH>
          <wp:positionV relativeFrom="paragraph">
            <wp:posOffset>58420</wp:posOffset>
          </wp:positionV>
          <wp:extent cx="959485" cy="868680"/>
          <wp:effectExtent l="0" t="0" r="0" b="7620"/>
          <wp:wrapSquare wrapText="bothSides"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48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0BE6B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C653D4"/>
    <w:multiLevelType w:val="hybridMultilevel"/>
    <w:tmpl w:val="DC565C1C"/>
    <w:lvl w:ilvl="0" w:tplc="0CE4CB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6784E"/>
    <w:multiLevelType w:val="hybridMultilevel"/>
    <w:tmpl w:val="B0A2D198"/>
    <w:lvl w:ilvl="0" w:tplc="A9106816">
      <w:start w:val="1"/>
      <w:numFmt w:val="decimal"/>
      <w:lvlText w:val="2.%1"/>
      <w:lvlJc w:val="left"/>
      <w:pPr>
        <w:ind w:left="1065" w:hanging="360"/>
      </w:pPr>
      <w:rPr>
        <w:rFonts w:hint="default"/>
      </w:rPr>
    </w:lvl>
    <w:lvl w:ilvl="1" w:tplc="04180019">
      <w:start w:val="1"/>
      <w:numFmt w:val="lowerLetter"/>
      <w:pStyle w:val="Titlu2"/>
      <w:lvlText w:val="%2."/>
      <w:lvlJc w:val="left"/>
      <w:pPr>
        <w:ind w:left="1785" w:hanging="360"/>
      </w:pPr>
    </w:lvl>
    <w:lvl w:ilvl="2" w:tplc="0418001B" w:tentative="1">
      <w:start w:val="1"/>
      <w:numFmt w:val="lowerRoman"/>
      <w:lvlText w:val="%3."/>
      <w:lvlJc w:val="right"/>
      <w:pPr>
        <w:ind w:left="2505" w:hanging="180"/>
      </w:pPr>
    </w:lvl>
    <w:lvl w:ilvl="3" w:tplc="0418000F" w:tentative="1">
      <w:start w:val="1"/>
      <w:numFmt w:val="decimal"/>
      <w:lvlText w:val="%4."/>
      <w:lvlJc w:val="left"/>
      <w:pPr>
        <w:ind w:left="3225" w:hanging="360"/>
      </w:pPr>
    </w:lvl>
    <w:lvl w:ilvl="4" w:tplc="04180019" w:tentative="1">
      <w:start w:val="1"/>
      <w:numFmt w:val="lowerLetter"/>
      <w:lvlText w:val="%5."/>
      <w:lvlJc w:val="left"/>
      <w:pPr>
        <w:ind w:left="3945" w:hanging="360"/>
      </w:pPr>
    </w:lvl>
    <w:lvl w:ilvl="5" w:tplc="0418001B" w:tentative="1">
      <w:start w:val="1"/>
      <w:numFmt w:val="lowerRoman"/>
      <w:lvlText w:val="%6."/>
      <w:lvlJc w:val="right"/>
      <w:pPr>
        <w:ind w:left="4665" w:hanging="180"/>
      </w:pPr>
    </w:lvl>
    <w:lvl w:ilvl="6" w:tplc="0418000F" w:tentative="1">
      <w:start w:val="1"/>
      <w:numFmt w:val="decimal"/>
      <w:lvlText w:val="%7."/>
      <w:lvlJc w:val="left"/>
      <w:pPr>
        <w:ind w:left="5385" w:hanging="360"/>
      </w:pPr>
    </w:lvl>
    <w:lvl w:ilvl="7" w:tplc="04180019" w:tentative="1">
      <w:start w:val="1"/>
      <w:numFmt w:val="lowerLetter"/>
      <w:lvlText w:val="%8."/>
      <w:lvlJc w:val="left"/>
      <w:pPr>
        <w:ind w:left="6105" w:hanging="360"/>
      </w:pPr>
    </w:lvl>
    <w:lvl w:ilvl="8" w:tplc="0418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5C309BD"/>
    <w:multiLevelType w:val="hybridMultilevel"/>
    <w:tmpl w:val="F81ACA9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D2DD1"/>
    <w:multiLevelType w:val="hybridMultilevel"/>
    <w:tmpl w:val="BF78D2C8"/>
    <w:lvl w:ilvl="0" w:tplc="7B3071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AEE418C"/>
    <w:multiLevelType w:val="hybridMultilevel"/>
    <w:tmpl w:val="09CC30AA"/>
    <w:lvl w:ilvl="0" w:tplc="305EE66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44A45"/>
    <w:multiLevelType w:val="hybridMultilevel"/>
    <w:tmpl w:val="8C1A5308"/>
    <w:lvl w:ilvl="0" w:tplc="9B52FF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7" w15:restartNumberingAfterBreak="0">
    <w:nsid w:val="25794BD5"/>
    <w:multiLevelType w:val="hybridMultilevel"/>
    <w:tmpl w:val="D442A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F0944"/>
    <w:multiLevelType w:val="hybridMultilevel"/>
    <w:tmpl w:val="10D40EFC"/>
    <w:lvl w:ilvl="0" w:tplc="94EA4B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71113"/>
    <w:multiLevelType w:val="hybridMultilevel"/>
    <w:tmpl w:val="63A4F3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418AF"/>
    <w:multiLevelType w:val="hybridMultilevel"/>
    <w:tmpl w:val="8ECA6F6A"/>
    <w:lvl w:ilvl="0" w:tplc="27B4AE92">
      <w:start w:val="1"/>
      <w:numFmt w:val="upperRoman"/>
      <w:lvlText w:val="%1."/>
      <w:lvlJc w:val="left"/>
      <w:pPr>
        <w:ind w:left="1440" w:hanging="720"/>
      </w:p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>
      <w:start w:val="1"/>
      <w:numFmt w:val="lowerRoman"/>
      <w:lvlText w:val="%3."/>
      <w:lvlJc w:val="right"/>
      <w:pPr>
        <w:ind w:left="2520" w:hanging="180"/>
      </w:pPr>
    </w:lvl>
    <w:lvl w:ilvl="3" w:tplc="0418000F">
      <w:start w:val="1"/>
      <w:numFmt w:val="decimal"/>
      <w:lvlText w:val="%4."/>
      <w:lvlJc w:val="left"/>
      <w:pPr>
        <w:ind w:left="3240" w:hanging="360"/>
      </w:pPr>
    </w:lvl>
    <w:lvl w:ilvl="4" w:tplc="04180019">
      <w:start w:val="1"/>
      <w:numFmt w:val="lowerLetter"/>
      <w:lvlText w:val="%5."/>
      <w:lvlJc w:val="left"/>
      <w:pPr>
        <w:ind w:left="3960" w:hanging="360"/>
      </w:pPr>
    </w:lvl>
    <w:lvl w:ilvl="5" w:tplc="0418001B">
      <w:start w:val="1"/>
      <w:numFmt w:val="lowerRoman"/>
      <w:lvlText w:val="%6."/>
      <w:lvlJc w:val="right"/>
      <w:pPr>
        <w:ind w:left="4680" w:hanging="180"/>
      </w:pPr>
    </w:lvl>
    <w:lvl w:ilvl="6" w:tplc="0418000F">
      <w:start w:val="1"/>
      <w:numFmt w:val="decimal"/>
      <w:lvlText w:val="%7."/>
      <w:lvlJc w:val="left"/>
      <w:pPr>
        <w:ind w:left="5400" w:hanging="360"/>
      </w:pPr>
    </w:lvl>
    <w:lvl w:ilvl="7" w:tplc="04180019">
      <w:start w:val="1"/>
      <w:numFmt w:val="lowerLetter"/>
      <w:lvlText w:val="%8."/>
      <w:lvlJc w:val="left"/>
      <w:pPr>
        <w:ind w:left="6120" w:hanging="360"/>
      </w:pPr>
    </w:lvl>
    <w:lvl w:ilvl="8" w:tplc="0418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46C56A5"/>
    <w:multiLevelType w:val="hybridMultilevel"/>
    <w:tmpl w:val="C1B27B9C"/>
    <w:lvl w:ilvl="0" w:tplc="986852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D14ACB"/>
    <w:multiLevelType w:val="hybridMultilevel"/>
    <w:tmpl w:val="FE48C6C4"/>
    <w:lvl w:ilvl="0" w:tplc="444EF8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C01E27"/>
    <w:multiLevelType w:val="hybridMultilevel"/>
    <w:tmpl w:val="7396E5D2"/>
    <w:lvl w:ilvl="0" w:tplc="EDF0BFD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02012433">
    <w:abstractNumId w:val="4"/>
  </w:num>
  <w:num w:numId="2" w16cid:durableId="652028766">
    <w:abstractNumId w:val="0"/>
  </w:num>
  <w:num w:numId="3" w16cid:durableId="103122479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5320413">
    <w:abstractNumId w:val="7"/>
  </w:num>
  <w:num w:numId="5" w16cid:durableId="1167093170">
    <w:abstractNumId w:val="6"/>
  </w:num>
  <w:num w:numId="6" w16cid:durableId="1984431683">
    <w:abstractNumId w:val="9"/>
  </w:num>
  <w:num w:numId="7" w16cid:durableId="1916741551">
    <w:abstractNumId w:val="5"/>
  </w:num>
  <w:num w:numId="8" w16cid:durableId="399181005">
    <w:abstractNumId w:val="8"/>
  </w:num>
  <w:num w:numId="9" w16cid:durableId="1610502336">
    <w:abstractNumId w:val="2"/>
  </w:num>
  <w:num w:numId="10" w16cid:durableId="1144085501">
    <w:abstractNumId w:val="11"/>
  </w:num>
  <w:num w:numId="11" w16cid:durableId="347676545">
    <w:abstractNumId w:val="1"/>
  </w:num>
  <w:num w:numId="12" w16cid:durableId="272177093">
    <w:abstractNumId w:val="3"/>
  </w:num>
  <w:num w:numId="13" w16cid:durableId="2138210101">
    <w:abstractNumId w:val="13"/>
  </w:num>
  <w:num w:numId="14" w16cid:durableId="19774585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CEA"/>
    <w:rsid w:val="00006685"/>
    <w:rsid w:val="00031D94"/>
    <w:rsid w:val="00040D1E"/>
    <w:rsid w:val="00063F18"/>
    <w:rsid w:val="00074547"/>
    <w:rsid w:val="00084B77"/>
    <w:rsid w:val="00093081"/>
    <w:rsid w:val="00096173"/>
    <w:rsid w:val="00097950"/>
    <w:rsid w:val="001061E8"/>
    <w:rsid w:val="00131CE2"/>
    <w:rsid w:val="00146F3C"/>
    <w:rsid w:val="0015112A"/>
    <w:rsid w:val="001556E1"/>
    <w:rsid w:val="001718B7"/>
    <w:rsid w:val="00195D61"/>
    <w:rsid w:val="001A22A1"/>
    <w:rsid w:val="001A3812"/>
    <w:rsid w:val="001C4C19"/>
    <w:rsid w:val="001E2C95"/>
    <w:rsid w:val="001E4F9A"/>
    <w:rsid w:val="00207690"/>
    <w:rsid w:val="0022423F"/>
    <w:rsid w:val="00225877"/>
    <w:rsid w:val="00226F9D"/>
    <w:rsid w:val="00234292"/>
    <w:rsid w:val="0024103F"/>
    <w:rsid w:val="00246BC7"/>
    <w:rsid w:val="00247E92"/>
    <w:rsid w:val="002626F1"/>
    <w:rsid w:val="00276D8B"/>
    <w:rsid w:val="002A7F06"/>
    <w:rsid w:val="002B00E6"/>
    <w:rsid w:val="002C2B85"/>
    <w:rsid w:val="002D2F64"/>
    <w:rsid w:val="002D77BD"/>
    <w:rsid w:val="003068D4"/>
    <w:rsid w:val="00306DD8"/>
    <w:rsid w:val="00326DA7"/>
    <w:rsid w:val="00343E31"/>
    <w:rsid w:val="00372B73"/>
    <w:rsid w:val="00376AE0"/>
    <w:rsid w:val="00386277"/>
    <w:rsid w:val="003B2C2E"/>
    <w:rsid w:val="003C4681"/>
    <w:rsid w:val="003D4C66"/>
    <w:rsid w:val="003E6D4C"/>
    <w:rsid w:val="0041558A"/>
    <w:rsid w:val="00420595"/>
    <w:rsid w:val="00420BD9"/>
    <w:rsid w:val="00446EAE"/>
    <w:rsid w:val="00457A9D"/>
    <w:rsid w:val="0047397D"/>
    <w:rsid w:val="00490C06"/>
    <w:rsid w:val="004922CC"/>
    <w:rsid w:val="004969BD"/>
    <w:rsid w:val="004A4D8C"/>
    <w:rsid w:val="004B2C5B"/>
    <w:rsid w:val="004D3E3A"/>
    <w:rsid w:val="004D711B"/>
    <w:rsid w:val="004E1451"/>
    <w:rsid w:val="004E3EE3"/>
    <w:rsid w:val="004F57D0"/>
    <w:rsid w:val="004F6CCD"/>
    <w:rsid w:val="00510353"/>
    <w:rsid w:val="00512A70"/>
    <w:rsid w:val="00531110"/>
    <w:rsid w:val="00543365"/>
    <w:rsid w:val="00553B4A"/>
    <w:rsid w:val="00555DC5"/>
    <w:rsid w:val="00561F3F"/>
    <w:rsid w:val="00562C60"/>
    <w:rsid w:val="0057217B"/>
    <w:rsid w:val="005A4357"/>
    <w:rsid w:val="005C1401"/>
    <w:rsid w:val="005C5068"/>
    <w:rsid w:val="005D08C0"/>
    <w:rsid w:val="005D3275"/>
    <w:rsid w:val="005D674A"/>
    <w:rsid w:val="005E0CE8"/>
    <w:rsid w:val="00601A7F"/>
    <w:rsid w:val="00613048"/>
    <w:rsid w:val="00632BC8"/>
    <w:rsid w:val="00641225"/>
    <w:rsid w:val="00646FD4"/>
    <w:rsid w:val="00680592"/>
    <w:rsid w:val="0069545E"/>
    <w:rsid w:val="006A150E"/>
    <w:rsid w:val="006B3661"/>
    <w:rsid w:val="006B5BF0"/>
    <w:rsid w:val="006C37AD"/>
    <w:rsid w:val="006E71F2"/>
    <w:rsid w:val="00712650"/>
    <w:rsid w:val="0075235A"/>
    <w:rsid w:val="0077556E"/>
    <w:rsid w:val="007759EF"/>
    <w:rsid w:val="007759F3"/>
    <w:rsid w:val="00777E7E"/>
    <w:rsid w:val="007B0E9F"/>
    <w:rsid w:val="007D29E3"/>
    <w:rsid w:val="007D45F8"/>
    <w:rsid w:val="007F42EE"/>
    <w:rsid w:val="00817BC0"/>
    <w:rsid w:val="00826DBF"/>
    <w:rsid w:val="008348A6"/>
    <w:rsid w:val="00847D09"/>
    <w:rsid w:val="0085336A"/>
    <w:rsid w:val="008764DB"/>
    <w:rsid w:val="00886BC9"/>
    <w:rsid w:val="00890751"/>
    <w:rsid w:val="0089587D"/>
    <w:rsid w:val="008A297F"/>
    <w:rsid w:val="008A5498"/>
    <w:rsid w:val="008B7C6E"/>
    <w:rsid w:val="008C40D6"/>
    <w:rsid w:val="008C561D"/>
    <w:rsid w:val="008C5E9D"/>
    <w:rsid w:val="008E6070"/>
    <w:rsid w:val="00903C97"/>
    <w:rsid w:val="00932671"/>
    <w:rsid w:val="00963C0A"/>
    <w:rsid w:val="00970C69"/>
    <w:rsid w:val="00971948"/>
    <w:rsid w:val="009751DF"/>
    <w:rsid w:val="00976191"/>
    <w:rsid w:val="00976F08"/>
    <w:rsid w:val="00987B11"/>
    <w:rsid w:val="009926A4"/>
    <w:rsid w:val="009A1B88"/>
    <w:rsid w:val="009A4037"/>
    <w:rsid w:val="009B321D"/>
    <w:rsid w:val="009C70AB"/>
    <w:rsid w:val="009C7880"/>
    <w:rsid w:val="009F23A6"/>
    <w:rsid w:val="009F3208"/>
    <w:rsid w:val="009F658D"/>
    <w:rsid w:val="00A03DA0"/>
    <w:rsid w:val="00A1254C"/>
    <w:rsid w:val="00A327EB"/>
    <w:rsid w:val="00A40652"/>
    <w:rsid w:val="00A41EF1"/>
    <w:rsid w:val="00A43513"/>
    <w:rsid w:val="00A437E5"/>
    <w:rsid w:val="00A94D4B"/>
    <w:rsid w:val="00AA5AC4"/>
    <w:rsid w:val="00AD0F87"/>
    <w:rsid w:val="00AD24BE"/>
    <w:rsid w:val="00AD4361"/>
    <w:rsid w:val="00AD60E0"/>
    <w:rsid w:val="00AE1A25"/>
    <w:rsid w:val="00AE61AD"/>
    <w:rsid w:val="00B33544"/>
    <w:rsid w:val="00B37EF6"/>
    <w:rsid w:val="00B41765"/>
    <w:rsid w:val="00B60097"/>
    <w:rsid w:val="00B64795"/>
    <w:rsid w:val="00B827B5"/>
    <w:rsid w:val="00B929F8"/>
    <w:rsid w:val="00BA6283"/>
    <w:rsid w:val="00BA70FB"/>
    <w:rsid w:val="00BC6588"/>
    <w:rsid w:val="00BD5A6B"/>
    <w:rsid w:val="00BE6248"/>
    <w:rsid w:val="00BF70F9"/>
    <w:rsid w:val="00C0103F"/>
    <w:rsid w:val="00C45587"/>
    <w:rsid w:val="00C501FB"/>
    <w:rsid w:val="00C521FD"/>
    <w:rsid w:val="00C52839"/>
    <w:rsid w:val="00C75F92"/>
    <w:rsid w:val="00C8415C"/>
    <w:rsid w:val="00C94AF4"/>
    <w:rsid w:val="00CA5A97"/>
    <w:rsid w:val="00CB02DF"/>
    <w:rsid w:val="00CC24F5"/>
    <w:rsid w:val="00CD5F1E"/>
    <w:rsid w:val="00CD634E"/>
    <w:rsid w:val="00D034AA"/>
    <w:rsid w:val="00D10CC5"/>
    <w:rsid w:val="00D20DA8"/>
    <w:rsid w:val="00D210BE"/>
    <w:rsid w:val="00D36F03"/>
    <w:rsid w:val="00D37182"/>
    <w:rsid w:val="00D46FA4"/>
    <w:rsid w:val="00D65289"/>
    <w:rsid w:val="00D97153"/>
    <w:rsid w:val="00DC59F1"/>
    <w:rsid w:val="00DE5B0E"/>
    <w:rsid w:val="00E22A2B"/>
    <w:rsid w:val="00EA42B2"/>
    <w:rsid w:val="00EB2C67"/>
    <w:rsid w:val="00EF19E7"/>
    <w:rsid w:val="00EF71F3"/>
    <w:rsid w:val="00F10B61"/>
    <w:rsid w:val="00F462A5"/>
    <w:rsid w:val="00F5041E"/>
    <w:rsid w:val="00F6189A"/>
    <w:rsid w:val="00F73CEA"/>
    <w:rsid w:val="00F86C4D"/>
    <w:rsid w:val="00FE39CD"/>
    <w:rsid w:val="00FF46D9"/>
    <w:rsid w:val="00FF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150FB1"/>
  <w15:chartTrackingRefBased/>
  <w15:docId w15:val="{DC3B2621-0147-49D1-8283-B10F3AB79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A5A97"/>
    <w:rPr>
      <w:sz w:val="24"/>
      <w:szCs w:val="24"/>
      <w:lang w:val="en-IE" w:eastAsia="en-US"/>
    </w:rPr>
  </w:style>
  <w:style w:type="paragraph" w:styleId="Titlu2">
    <w:name w:val="heading 2"/>
    <w:basedOn w:val="Normal"/>
    <w:next w:val="Corptext"/>
    <w:link w:val="Titlu2Caracter"/>
    <w:qFormat/>
    <w:rsid w:val="00AD4361"/>
    <w:pPr>
      <w:keepNext/>
      <w:keepLines/>
      <w:numPr>
        <w:ilvl w:val="1"/>
        <w:numId w:val="9"/>
      </w:numPr>
      <w:suppressAutoHyphens/>
      <w:spacing w:before="40" w:line="100" w:lineRule="atLeast"/>
      <w:outlineLvl w:val="1"/>
    </w:pPr>
    <w:rPr>
      <w:rFonts w:ascii="Calibri Light" w:hAnsi="Calibri Light" w:cs="font202"/>
      <w:color w:val="2E74B5"/>
      <w:sz w:val="26"/>
      <w:szCs w:val="26"/>
      <w:lang w:val="ro-RO" w:eastAsia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otdesubsol">
    <w:name w:val="footnote text"/>
    <w:aliases w:val="Footnote Text Char Char,Footnote Text Char,Fußnote,single space,footnote text,FOOTNOTES,fn,Podrozdział,Footnote,fn Char Char Char,fn Char Char,fn Char,Fußnote Char Char Char,Fußnote Char,Fußnote Char Char Char Char,stile 1,Footnote1"/>
    <w:basedOn w:val="Normal"/>
    <w:link w:val="TextnotdesubsolCaracter"/>
    <w:semiHidden/>
    <w:rsid w:val="00F73CEA"/>
    <w:rPr>
      <w:sz w:val="20"/>
      <w:szCs w:val="20"/>
    </w:rPr>
  </w:style>
  <w:style w:type="character" w:styleId="Referinnotdesubsol">
    <w:name w:val="footnote reference"/>
    <w:aliases w:val="Footnote symbol, BVI fnr"/>
    <w:semiHidden/>
    <w:rsid w:val="00F73CEA"/>
    <w:rPr>
      <w:vertAlign w:val="superscript"/>
    </w:rPr>
  </w:style>
  <w:style w:type="paragraph" w:styleId="Antet">
    <w:name w:val="header"/>
    <w:basedOn w:val="Normal"/>
    <w:rsid w:val="00F73CEA"/>
    <w:pPr>
      <w:tabs>
        <w:tab w:val="center" w:pos="4320"/>
        <w:tab w:val="right" w:pos="8640"/>
      </w:tabs>
    </w:pPr>
  </w:style>
  <w:style w:type="paragraph" w:customStyle="1" w:styleId="Ghid1">
    <w:name w:val="Ghid 1"/>
    <w:basedOn w:val="Normal"/>
    <w:link w:val="Ghid1Caracter"/>
    <w:rsid w:val="00F73CEA"/>
    <w:pPr>
      <w:spacing w:before="120" w:line="288" w:lineRule="auto"/>
    </w:pPr>
    <w:rPr>
      <w:rFonts w:ascii="Verdana" w:hAnsi="Verdana"/>
      <w:b/>
      <w:sz w:val="28"/>
      <w:szCs w:val="28"/>
      <w:lang w:val="ro-RO"/>
    </w:rPr>
  </w:style>
  <w:style w:type="character" w:customStyle="1" w:styleId="Ghid1Caracter">
    <w:name w:val="Ghid 1 Caracter"/>
    <w:link w:val="Ghid1"/>
    <w:rsid w:val="00F73CEA"/>
    <w:rPr>
      <w:rFonts w:ascii="Verdana" w:hAnsi="Verdana"/>
      <w:b/>
      <w:sz w:val="28"/>
      <w:szCs w:val="28"/>
      <w:lang w:val="ro-RO" w:eastAsia="en-US" w:bidi="ar-SA"/>
    </w:rPr>
  </w:style>
  <w:style w:type="paragraph" w:customStyle="1" w:styleId="DRAGOS2">
    <w:name w:val="DRAGOS 2"/>
    <w:basedOn w:val="Normal"/>
    <w:link w:val="DRAGOS2Char"/>
    <w:rsid w:val="00F73CEA"/>
    <w:pPr>
      <w:spacing w:before="120" w:line="288" w:lineRule="auto"/>
    </w:pPr>
    <w:rPr>
      <w:rFonts w:ascii="Verdana" w:hAnsi="Verdana"/>
      <w:i/>
      <w:iCs/>
      <w:lang w:val="ro-RO"/>
    </w:rPr>
  </w:style>
  <w:style w:type="character" w:customStyle="1" w:styleId="DRAGOS2Char">
    <w:name w:val="DRAGOS 2 Char"/>
    <w:link w:val="DRAGOS2"/>
    <w:rsid w:val="00F73CEA"/>
    <w:rPr>
      <w:rFonts w:ascii="Verdana" w:hAnsi="Verdana"/>
      <w:i/>
      <w:iCs/>
      <w:sz w:val="24"/>
      <w:szCs w:val="24"/>
      <w:lang w:val="ro-RO" w:eastAsia="en-US" w:bidi="ar-SA"/>
    </w:rPr>
  </w:style>
  <w:style w:type="paragraph" w:styleId="Titlu">
    <w:name w:val="Title"/>
    <w:basedOn w:val="Normal"/>
    <w:qFormat/>
    <w:rsid w:val="00F73CEA"/>
    <w:pPr>
      <w:jc w:val="center"/>
    </w:pPr>
    <w:rPr>
      <w:b/>
      <w:bCs/>
      <w:lang w:val="en-US"/>
    </w:rPr>
  </w:style>
  <w:style w:type="character" w:customStyle="1" w:styleId="TextnotdesubsolCaracter">
    <w:name w:val="Text notă de subsol Caracter"/>
    <w:aliases w:val="Footnote Text Char Char Caracter,Footnote Text Char Caracter,Fußnote Caracter,single space Caracter,footnote text Caracter,FOOTNOTES Caracter,fn Caracter,Podrozdział Caracter,Footnote Caracter,fn Char Char Char Caracter"/>
    <w:link w:val="Textnotdesubsol"/>
    <w:semiHidden/>
    <w:rsid w:val="00F73CEA"/>
    <w:rPr>
      <w:lang w:val="en-IE" w:eastAsia="en-US" w:bidi="ar-SA"/>
    </w:rPr>
  </w:style>
  <w:style w:type="paragraph" w:styleId="Subsol">
    <w:name w:val="footer"/>
    <w:basedOn w:val="Normal"/>
    <w:link w:val="SubsolCaracter"/>
    <w:uiPriority w:val="99"/>
    <w:rsid w:val="00F73CEA"/>
    <w:pPr>
      <w:tabs>
        <w:tab w:val="center" w:pos="4320"/>
        <w:tab w:val="right" w:pos="8640"/>
      </w:tabs>
    </w:pPr>
  </w:style>
  <w:style w:type="table" w:styleId="Tabelgril">
    <w:name w:val="Table Grid"/>
    <w:basedOn w:val="TabelNormal"/>
    <w:uiPriority w:val="59"/>
    <w:rsid w:val="00F73C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semiHidden/>
    <w:rsid w:val="008A5498"/>
    <w:rPr>
      <w:rFonts w:ascii="Tahoma" w:hAnsi="Tahoma" w:cs="Tahoma"/>
      <w:sz w:val="16"/>
      <w:szCs w:val="16"/>
    </w:rPr>
  </w:style>
  <w:style w:type="character" w:styleId="Referincomentariu">
    <w:name w:val="annotation reference"/>
    <w:rsid w:val="00CD5F1E"/>
    <w:rPr>
      <w:sz w:val="16"/>
      <w:szCs w:val="16"/>
    </w:rPr>
  </w:style>
  <w:style w:type="paragraph" w:styleId="Textcomentariu">
    <w:name w:val="annotation text"/>
    <w:basedOn w:val="Normal"/>
    <w:link w:val="TextcomentariuCaracter"/>
    <w:rsid w:val="00CD5F1E"/>
    <w:rPr>
      <w:sz w:val="20"/>
      <w:szCs w:val="20"/>
    </w:rPr>
  </w:style>
  <w:style w:type="character" w:customStyle="1" w:styleId="TextcomentariuCaracter">
    <w:name w:val="Text comentariu Caracter"/>
    <w:link w:val="Textcomentariu"/>
    <w:rsid w:val="00CD5F1E"/>
    <w:rPr>
      <w:lang w:val="en-IE"/>
    </w:rPr>
  </w:style>
  <w:style w:type="paragraph" w:styleId="SubiectComentariu">
    <w:name w:val="annotation subject"/>
    <w:basedOn w:val="Textcomentariu"/>
    <w:next w:val="Textcomentariu"/>
    <w:link w:val="SubiectComentariuCaracter"/>
    <w:rsid w:val="00CD5F1E"/>
    <w:rPr>
      <w:b/>
      <w:bCs/>
    </w:rPr>
  </w:style>
  <w:style w:type="character" w:customStyle="1" w:styleId="SubiectComentariuCaracter">
    <w:name w:val="Subiect Comentariu Caracter"/>
    <w:link w:val="SubiectComentariu"/>
    <w:rsid w:val="00CD5F1E"/>
    <w:rPr>
      <w:b/>
      <w:bCs/>
      <w:lang w:val="en-IE"/>
    </w:rPr>
  </w:style>
  <w:style w:type="paragraph" w:customStyle="1" w:styleId="Default">
    <w:name w:val="Default"/>
    <w:rsid w:val="00457A9D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 w:eastAsia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987B11"/>
    <w:rPr>
      <w:sz w:val="24"/>
      <w:szCs w:val="24"/>
      <w:lang w:val="en-IE" w:eastAsia="en-US"/>
    </w:rPr>
  </w:style>
  <w:style w:type="character" w:customStyle="1" w:styleId="tpt1">
    <w:name w:val="tpt1"/>
    <w:rsid w:val="006C37AD"/>
  </w:style>
  <w:style w:type="paragraph" w:styleId="Listparagraf">
    <w:name w:val="List Paragraph"/>
    <w:aliases w:val="Normal bullet 2,List Paragraph1,Listă colorată - Accentuare 11,body 2,List Paragraph11,List Paragraph111,Antes de enumeración,Bullet,Citation List,lp1,Heading x1,Akapit z listą BS,Outlines a.b.c.,List_Paragraph,Multilevel para_II"/>
    <w:basedOn w:val="Normal"/>
    <w:link w:val="ListparagrafCaracter"/>
    <w:uiPriority w:val="34"/>
    <w:qFormat/>
    <w:rsid w:val="005C506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ListparagrafCaracter">
    <w:name w:val="Listă paragraf Caracter"/>
    <w:aliases w:val="Normal bullet 2 Caracter,List Paragraph1 Caracter,Listă colorată - Accentuare 11 Caracter,body 2 Caracter,List Paragraph11 Caracter,List Paragraph111 Caracter,Antes de enumeración Caracter,Bullet Caracter,Citation List Caracter"/>
    <w:link w:val="Listparagraf"/>
    <w:uiPriority w:val="34"/>
    <w:qFormat/>
    <w:locked/>
    <w:rsid w:val="008764DB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tpa1">
    <w:name w:val="tpa1"/>
    <w:basedOn w:val="Fontdeparagrafimplicit"/>
    <w:rsid w:val="00E22A2B"/>
  </w:style>
  <w:style w:type="character" w:customStyle="1" w:styleId="li1">
    <w:name w:val="li1"/>
    <w:rsid w:val="00E22A2B"/>
    <w:rPr>
      <w:b/>
      <w:bCs/>
      <w:color w:val="8F0000"/>
    </w:rPr>
  </w:style>
  <w:style w:type="character" w:customStyle="1" w:styleId="tli1">
    <w:name w:val="tli1"/>
    <w:basedOn w:val="Fontdeparagrafimplicit"/>
    <w:rsid w:val="00E22A2B"/>
  </w:style>
  <w:style w:type="character" w:customStyle="1" w:styleId="Titlu2Caracter">
    <w:name w:val="Titlu 2 Caracter"/>
    <w:basedOn w:val="Fontdeparagrafimplicit"/>
    <w:link w:val="Titlu2"/>
    <w:rsid w:val="00AD4361"/>
    <w:rPr>
      <w:rFonts w:ascii="Calibri Light" w:hAnsi="Calibri Light" w:cs="font202"/>
      <w:color w:val="2E74B5"/>
      <w:sz w:val="26"/>
      <w:szCs w:val="26"/>
      <w:lang w:eastAsia="ar-SA"/>
    </w:rPr>
  </w:style>
  <w:style w:type="character" w:customStyle="1" w:styleId="slit">
    <w:name w:val="s_lit"/>
    <w:basedOn w:val="Fontdeparagrafimplicit"/>
    <w:rsid w:val="00AD4361"/>
  </w:style>
  <w:style w:type="character" w:customStyle="1" w:styleId="slitttl">
    <w:name w:val="s_lit_ttl"/>
    <w:basedOn w:val="Fontdeparagrafimplicit"/>
    <w:rsid w:val="00AD4361"/>
  </w:style>
  <w:style w:type="character" w:customStyle="1" w:styleId="slitbdy">
    <w:name w:val="s_lit_bdy"/>
    <w:basedOn w:val="Fontdeparagrafimplicit"/>
    <w:rsid w:val="00AD4361"/>
  </w:style>
  <w:style w:type="character" w:customStyle="1" w:styleId="spar">
    <w:name w:val="s_par"/>
    <w:basedOn w:val="Fontdeparagrafimplicit"/>
    <w:rsid w:val="00AD4361"/>
  </w:style>
  <w:style w:type="paragraph" w:styleId="Corptext">
    <w:name w:val="Body Text"/>
    <w:basedOn w:val="Normal"/>
    <w:link w:val="CorptextCaracter"/>
    <w:rsid w:val="00AD4361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rsid w:val="00AD4361"/>
    <w:rPr>
      <w:sz w:val="24"/>
      <w:szCs w:val="24"/>
      <w:lang w:val="en-I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5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247</Words>
  <Characters>1439</Characters>
  <Application>Microsoft Office Word</Application>
  <DocSecurity>0</DocSecurity>
  <Lines>11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Investeşte în oameni</vt:lpstr>
      <vt:lpstr>Investeşte în oameni</vt:lpstr>
    </vt:vector>
  </TitlesOfParts>
  <Company>MMSSF</Company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Investeşte în oameni</dc:title>
  <dc:subject/>
  <dc:creator>Alexandra Castaliu</dc:creator>
  <cp:keywords/>
  <cp:lastModifiedBy>MyComputer</cp:lastModifiedBy>
  <cp:revision>4</cp:revision>
  <cp:lastPrinted>2019-04-18T05:34:00Z</cp:lastPrinted>
  <dcterms:created xsi:type="dcterms:W3CDTF">2022-08-16T09:01:00Z</dcterms:created>
  <dcterms:modified xsi:type="dcterms:W3CDTF">2022-08-16T09:02:00Z</dcterms:modified>
</cp:coreProperties>
</file>